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5A41" w:rsidRPr="00795A41" w:rsidRDefault="00267EDD" w:rsidP="00795A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B Titr"/>
          <w:sz w:val="24"/>
          <w:szCs w:val="24"/>
          <w:lang w:bidi="ar-SA"/>
        </w:rPr>
      </w:pPr>
      <w:r w:rsidRPr="00795A41">
        <w:rPr>
          <w:rFonts w:ascii="Times New Roman" w:eastAsia="Times New Roman" w:hAnsi="Times New Roman" w:cs="B Titr" w:hint="cs"/>
          <w:sz w:val="24"/>
          <w:szCs w:val="24"/>
          <w:rtl/>
          <w:lang w:bidi="ar-SA"/>
        </w:rPr>
        <w:t xml:space="preserve">آگــهي مــزايده  نوبت دوم </w:t>
      </w:r>
    </w:p>
    <w:p w:rsidR="00795A41" w:rsidRPr="00795A41" w:rsidRDefault="00267EDD" w:rsidP="00795A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B Titr"/>
          <w:sz w:val="24"/>
          <w:szCs w:val="24"/>
          <w:lang w:bidi="ar-SA"/>
        </w:rPr>
      </w:pPr>
      <w:r w:rsidRPr="00795A41">
        <w:rPr>
          <w:rFonts w:ascii="Times New Roman" w:eastAsia="Times New Roman" w:hAnsi="Times New Roman" w:cs="B Titr" w:hint="cs"/>
          <w:sz w:val="24"/>
          <w:szCs w:val="24"/>
          <w:rtl/>
          <w:lang w:bidi="ar-SA"/>
        </w:rPr>
        <w:t xml:space="preserve"> </w:t>
      </w:r>
    </w:p>
    <w:p w:rsidR="00795A41" w:rsidRPr="00795A41" w:rsidRDefault="00267EDD" w:rsidP="00795A41">
      <w:pPr>
        <w:spacing w:after="0"/>
        <w:ind w:left="-141" w:right="-284" w:hanging="284"/>
        <w:jc w:val="both"/>
        <w:rPr>
          <w:rFonts w:ascii="B Roya" w:eastAsia="Times New Roman" w:hAnsi="B Roya" w:cs="Nazanin"/>
          <w:b/>
          <w:bCs/>
          <w:sz w:val="25"/>
          <w:szCs w:val="25"/>
        </w:rPr>
      </w:pPr>
      <w:r w:rsidRPr="00795A41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      شركت ملي كشت و صنعت و دامپروري پارس در نظر دارد یک قطعه زمین به مساحت حدود 9.2 هکتار با کاربری زراعی را واقع در 5 کیلومتری شهرستان بیله سوار  جنب کانال اصلی از طريق مزايده  به  فروش  برساند. </w:t>
      </w:r>
      <w:r w:rsidRPr="00795A41">
        <w:rPr>
          <w:rFonts w:ascii="B Roya" w:eastAsia="Times New Roman" w:hAnsi="B Roya" w:cs="Nazanin" w:hint="cs"/>
          <w:b/>
          <w:bCs/>
          <w:sz w:val="25"/>
          <w:szCs w:val="25"/>
          <w:rtl/>
        </w:rPr>
        <w:t xml:space="preserve">متقاضيان مي توانند پيشنهادات  خود را به آدرس استان اردبيل- شهرستان پارس آباد مغان جاده پروژه بالاتر از روستاي اسماعيل كندي دبيرخانه اداره مركزي تحويل و جهت كسب اطلاعات بيشتر با شماره  04532175046 و 04532175047 تماس حاصل نمايند. </w:t>
      </w:r>
    </w:p>
    <w:p w:rsidR="00795A41" w:rsidRPr="00795A41" w:rsidRDefault="00267EDD" w:rsidP="00795A41">
      <w:pPr>
        <w:tabs>
          <w:tab w:val="left" w:pos="278"/>
        </w:tabs>
        <w:spacing w:after="0" w:line="360" w:lineRule="auto"/>
        <w:ind w:left="-136"/>
        <w:jc w:val="both"/>
        <w:rPr>
          <w:rFonts w:ascii="B Roya" w:eastAsia="Times New Roman" w:hAnsi="B Roya" w:cs="Nazanin"/>
          <w:b/>
          <w:bCs/>
          <w:sz w:val="25"/>
          <w:szCs w:val="25"/>
        </w:rPr>
      </w:pPr>
      <w:r w:rsidRPr="00795A41">
        <w:rPr>
          <w:rFonts w:ascii="B Roya" w:eastAsia="Times New Roman" w:hAnsi="B Roya" w:cs="Nazanin" w:hint="cs"/>
          <w:b/>
          <w:bCs/>
          <w:sz w:val="25"/>
          <w:szCs w:val="25"/>
          <w:rtl/>
        </w:rPr>
        <w:t xml:space="preserve"> 2-  اطلاعات مربوط به مزايده عمومي در آدرس هاي  ذيل نيز موجود است </w:t>
      </w:r>
    </w:p>
    <w:p w:rsidR="00795A41" w:rsidRPr="00795A41" w:rsidRDefault="00267EDD" w:rsidP="00795A41">
      <w:pPr>
        <w:spacing w:after="0" w:line="360" w:lineRule="auto"/>
        <w:ind w:left="-136" w:firstLine="55"/>
        <w:jc w:val="both"/>
        <w:rPr>
          <w:rFonts w:ascii="Times New Roman" w:eastAsia="Times New Roman" w:hAnsi="Times New Roman" w:cs="Nazanin"/>
          <w:b/>
          <w:bCs/>
          <w:sz w:val="25"/>
          <w:szCs w:val="25"/>
        </w:rPr>
      </w:pPr>
      <w:r w:rsidRPr="00795A41">
        <w:rPr>
          <w:rFonts w:ascii="B Roya" w:eastAsia="Times New Roman" w:hAnsi="B Roya" w:cs="Nazanin" w:hint="cs"/>
          <w:b/>
          <w:bCs/>
          <w:sz w:val="25"/>
          <w:szCs w:val="25"/>
          <w:rtl/>
        </w:rPr>
        <w:t xml:space="preserve">الف- سايت اطلاع رساني ملي مزايدات كشور به نشاني </w:t>
      </w:r>
      <w:r w:rsidRPr="00795A41">
        <w:rPr>
          <w:rFonts w:ascii="Times New Roman" w:eastAsia="Times New Roman" w:hAnsi="Times New Roman" w:cs="Nazanin"/>
          <w:b/>
          <w:bCs/>
          <w:sz w:val="25"/>
          <w:szCs w:val="25"/>
        </w:rPr>
        <w:t>WWW.iets mporg.ir</w:t>
      </w:r>
      <w:r w:rsidRPr="00795A41">
        <w:rPr>
          <w:rFonts w:ascii="Times New Roman" w:eastAsia="Times New Roman" w:hAnsi="Times New Roman" w:cs="Nazanin" w:hint="cs"/>
          <w:b/>
          <w:bCs/>
          <w:sz w:val="25"/>
          <w:szCs w:val="25"/>
          <w:rtl/>
        </w:rPr>
        <w:t xml:space="preserve"> </w:t>
      </w:r>
    </w:p>
    <w:p w:rsidR="00795A41" w:rsidRPr="00795A41" w:rsidRDefault="00267EDD" w:rsidP="00795A41">
      <w:pPr>
        <w:spacing w:after="0" w:line="360" w:lineRule="auto"/>
        <w:ind w:left="-136" w:firstLine="55"/>
        <w:jc w:val="both"/>
        <w:rPr>
          <w:rFonts w:ascii="Times New Roman" w:eastAsia="Times New Roman" w:hAnsi="Times New Roman" w:cs="Nazanin"/>
          <w:b/>
          <w:bCs/>
          <w:sz w:val="25"/>
          <w:szCs w:val="25"/>
        </w:rPr>
      </w:pPr>
      <w:r w:rsidRPr="00795A41">
        <w:rPr>
          <w:rFonts w:ascii="Times New Roman" w:eastAsia="Times New Roman" w:hAnsi="Times New Roman" w:cs="Nazanin" w:hint="cs"/>
          <w:b/>
          <w:bCs/>
          <w:sz w:val="25"/>
          <w:szCs w:val="25"/>
          <w:rtl/>
        </w:rPr>
        <w:t xml:space="preserve">ب- وب سايت  شركت جهت مزايده به نشاني </w:t>
      </w:r>
      <w:r w:rsidRPr="00795A41">
        <w:rPr>
          <w:rFonts w:ascii="Times New Roman" w:eastAsia="Times New Roman" w:hAnsi="Times New Roman" w:cs="Nazanin"/>
          <w:b/>
          <w:bCs/>
          <w:sz w:val="25"/>
          <w:szCs w:val="25"/>
        </w:rPr>
        <w:t xml:space="preserve">WWW .Parsagroinc.ir </w:t>
      </w:r>
    </w:p>
    <w:p w:rsidR="00795A41" w:rsidRPr="00795A41" w:rsidRDefault="00267EDD" w:rsidP="00795A41">
      <w:pPr>
        <w:spacing w:after="0" w:line="360" w:lineRule="auto"/>
        <w:ind w:left="-136" w:firstLine="55"/>
        <w:jc w:val="both"/>
        <w:rPr>
          <w:rFonts w:ascii="Times New Roman" w:eastAsia="Times New Roman" w:hAnsi="Times New Roman" w:cs="Nazanin"/>
          <w:b/>
          <w:bCs/>
          <w:sz w:val="25"/>
          <w:szCs w:val="25"/>
        </w:rPr>
      </w:pPr>
      <w:r w:rsidRPr="00795A41">
        <w:rPr>
          <w:rFonts w:ascii="Times New Roman" w:eastAsia="Times New Roman" w:hAnsi="Times New Roman" w:cs="Nazanin" w:hint="cs"/>
          <w:b/>
          <w:bCs/>
          <w:sz w:val="25"/>
          <w:szCs w:val="25"/>
          <w:rtl/>
        </w:rPr>
        <w:t xml:space="preserve">3-  متقاضیان میتوانند جهت دریافت اسناد و مدارک مزایده از تاریخ </w:t>
      </w:r>
      <w:r w:rsidRPr="00795A41">
        <w:rPr>
          <w:rFonts w:ascii="Times New Roman" w:eastAsia="Times New Roman" w:hAnsi="Times New Roman" w:cs="Nazanin" w:hint="cs"/>
          <w:b/>
          <w:bCs/>
          <w:sz w:val="24"/>
          <w:szCs w:val="24"/>
          <w:rtl/>
        </w:rPr>
        <w:t xml:space="preserve">11/09/99  </w:t>
      </w:r>
      <w:r w:rsidRPr="00795A41">
        <w:rPr>
          <w:rFonts w:ascii="Times New Roman" w:eastAsia="Times New Roman" w:hAnsi="Times New Roman" w:cs="Nazanin" w:hint="cs"/>
          <w:b/>
          <w:bCs/>
          <w:sz w:val="25"/>
          <w:szCs w:val="25"/>
          <w:rtl/>
        </w:rPr>
        <w:t xml:space="preserve">لغایت </w:t>
      </w:r>
      <w:r w:rsidRPr="00795A41">
        <w:rPr>
          <w:rFonts w:ascii="Times New Roman" w:eastAsia="Times New Roman" w:hAnsi="Times New Roman" w:cs="Nazanin" w:hint="cs"/>
          <w:b/>
          <w:bCs/>
          <w:sz w:val="24"/>
          <w:szCs w:val="24"/>
          <w:rtl/>
        </w:rPr>
        <w:t xml:space="preserve">18/09/99  </w:t>
      </w:r>
      <w:r w:rsidRPr="00795A41">
        <w:rPr>
          <w:rFonts w:ascii="Times New Roman" w:eastAsia="Times New Roman" w:hAnsi="Times New Roman" w:cs="Nazanin" w:hint="cs"/>
          <w:b/>
          <w:bCs/>
          <w:sz w:val="25"/>
          <w:szCs w:val="25"/>
          <w:rtl/>
        </w:rPr>
        <w:t xml:space="preserve">تا پایان وقت اداری به </w:t>
      </w:r>
      <w:r w:rsidRPr="00795A41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امور بازاریابی، فروش  و صادرات </w:t>
      </w:r>
      <w:r w:rsidRPr="00795A41">
        <w:rPr>
          <w:rFonts w:ascii="Times New Roman" w:eastAsia="Times New Roman" w:hAnsi="Times New Roman" w:cs="Nazanin" w:hint="cs"/>
          <w:b/>
          <w:bCs/>
          <w:sz w:val="25"/>
          <w:szCs w:val="25"/>
          <w:rtl/>
        </w:rPr>
        <w:t xml:space="preserve">مراجعه نمایند . </w:t>
      </w:r>
    </w:p>
    <w:p w:rsidR="00795A41" w:rsidRPr="00795A41" w:rsidRDefault="00267EDD" w:rsidP="00795A41">
      <w:pPr>
        <w:spacing w:after="0" w:line="360" w:lineRule="auto"/>
        <w:ind w:left="-136" w:firstLine="55"/>
        <w:jc w:val="both"/>
        <w:rPr>
          <w:rFonts w:ascii="Times New Roman" w:eastAsia="Times New Roman" w:hAnsi="Times New Roman" w:cs="Nazanin"/>
          <w:b/>
          <w:bCs/>
          <w:sz w:val="25"/>
          <w:szCs w:val="25"/>
          <w:rtl/>
        </w:rPr>
      </w:pPr>
      <w:r w:rsidRPr="00795A41">
        <w:rPr>
          <w:rFonts w:ascii="Times New Roman" w:eastAsia="Times New Roman" w:hAnsi="Times New Roman" w:cs="Nazanin" w:hint="cs"/>
          <w:b/>
          <w:bCs/>
          <w:sz w:val="25"/>
          <w:szCs w:val="25"/>
          <w:rtl/>
        </w:rPr>
        <w:t xml:space="preserve">4- آخرين مهلت  ارائه پيشنهاد قيمت مورخ </w:t>
      </w:r>
      <w:r w:rsidRPr="00795A41">
        <w:rPr>
          <w:rFonts w:ascii="Times New Roman" w:eastAsia="Times New Roman" w:hAnsi="Times New Roman" w:cs="Nazanin" w:hint="cs"/>
          <w:b/>
          <w:bCs/>
          <w:sz w:val="24"/>
          <w:szCs w:val="24"/>
          <w:rtl/>
        </w:rPr>
        <w:t xml:space="preserve">19/09/99  </w:t>
      </w:r>
      <w:r w:rsidRPr="00795A41">
        <w:rPr>
          <w:rFonts w:ascii="Times New Roman" w:eastAsia="Times New Roman" w:hAnsi="Times New Roman" w:cs="Nazanin" w:hint="cs"/>
          <w:b/>
          <w:bCs/>
          <w:sz w:val="25"/>
          <w:szCs w:val="25"/>
          <w:rtl/>
        </w:rPr>
        <w:t>تا رأس ساعت 13 مي باشد.</w:t>
      </w:r>
    </w:p>
    <w:p w:rsidR="00795A41" w:rsidRPr="00795A41" w:rsidRDefault="00267EDD" w:rsidP="00795A41">
      <w:pPr>
        <w:spacing w:after="0" w:line="360" w:lineRule="auto"/>
        <w:ind w:left="-136" w:firstLine="55"/>
        <w:jc w:val="both"/>
        <w:rPr>
          <w:rFonts w:ascii="Times New Roman" w:eastAsia="Times New Roman" w:hAnsi="Times New Roman" w:cs="Nazanin"/>
          <w:b/>
          <w:bCs/>
          <w:sz w:val="25"/>
          <w:szCs w:val="25"/>
          <w:rtl/>
        </w:rPr>
      </w:pPr>
      <w:r w:rsidRPr="00795A41">
        <w:rPr>
          <w:rFonts w:ascii="Times New Roman" w:eastAsia="Times New Roman" w:hAnsi="Times New Roman" w:cs="Nazanin" w:hint="cs"/>
          <w:b/>
          <w:bCs/>
          <w:sz w:val="25"/>
          <w:szCs w:val="25"/>
          <w:rtl/>
        </w:rPr>
        <w:t xml:space="preserve">5- </w:t>
      </w:r>
      <w:r w:rsidRPr="00795A41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بازگشایی پاکات مورخ </w:t>
      </w:r>
      <w:r w:rsidRPr="00795A41">
        <w:rPr>
          <w:rFonts w:ascii="Times New Roman" w:eastAsia="Times New Roman" w:hAnsi="Times New Roman" w:cs="Nazanin" w:hint="cs"/>
          <w:b/>
          <w:bCs/>
          <w:sz w:val="24"/>
          <w:szCs w:val="24"/>
          <w:rtl/>
        </w:rPr>
        <w:t xml:space="preserve">20/09/99  </w:t>
      </w:r>
      <w:r w:rsidRPr="00795A41">
        <w:rPr>
          <w:rFonts w:ascii="Calibri" w:eastAsia="Times New Roman" w:hAnsi="Calibri" w:cs="Nazanin" w:hint="cs"/>
          <w:b/>
          <w:bCs/>
          <w:sz w:val="25"/>
          <w:szCs w:val="25"/>
          <w:rtl/>
        </w:rPr>
        <w:t>انجام خواهد گرفت.</w:t>
      </w:r>
    </w:p>
    <w:p w:rsidR="00795A41" w:rsidRPr="00795A41" w:rsidRDefault="00267EDD" w:rsidP="00795A41">
      <w:pPr>
        <w:spacing w:after="0" w:line="360" w:lineRule="auto"/>
        <w:ind w:left="-136" w:firstLine="55"/>
        <w:jc w:val="both"/>
        <w:rPr>
          <w:rFonts w:ascii="Times New Roman" w:eastAsia="Times New Roman" w:hAnsi="Times New Roman" w:cs="Nazanin"/>
          <w:b/>
          <w:bCs/>
          <w:sz w:val="25"/>
          <w:szCs w:val="25"/>
          <w:rtl/>
        </w:rPr>
      </w:pPr>
      <w:r w:rsidRPr="00795A41">
        <w:rPr>
          <w:rFonts w:ascii="Times New Roman" w:eastAsia="Times New Roman" w:hAnsi="Times New Roman" w:cs="Nazanin" w:hint="cs"/>
          <w:b/>
          <w:bCs/>
          <w:sz w:val="25"/>
          <w:szCs w:val="25"/>
          <w:rtl/>
        </w:rPr>
        <w:t xml:space="preserve">5-  هزينه انتشار آگهي و كارشناسي به عهده برنده  يا برندگان مزايده ميباشد. </w:t>
      </w:r>
      <w:r w:rsidRPr="00795A41">
        <w:rPr>
          <w:rFonts w:ascii="Times New Roman" w:eastAsia="Times New Roman" w:hAnsi="Times New Roman" w:cs="Nazanin" w:hint="cs"/>
          <w:b/>
          <w:bCs/>
          <w:sz w:val="25"/>
          <w:szCs w:val="25"/>
          <w:rtl/>
          <w:lang w:bidi="ar-SA"/>
        </w:rPr>
        <w:t xml:space="preserve">                                                                                   </w:t>
      </w:r>
    </w:p>
    <w:p w:rsidR="00795A41" w:rsidRPr="00795A41" w:rsidRDefault="000A4086" w:rsidP="00795A41">
      <w:pPr>
        <w:spacing w:after="0" w:line="240" w:lineRule="auto"/>
        <w:ind w:hanging="154"/>
        <w:jc w:val="both"/>
        <w:rPr>
          <w:rFonts w:ascii="Times New Roman" w:eastAsia="Times New Roman" w:hAnsi="Times New Roman" w:cs="B Titr"/>
          <w:b/>
          <w:bCs/>
          <w:sz w:val="18"/>
          <w:szCs w:val="18"/>
          <w:rtl/>
          <w:lang w:bidi="ar-SA"/>
        </w:rPr>
      </w:pPr>
    </w:p>
    <w:p w:rsidR="00795A41" w:rsidRPr="00795A41" w:rsidRDefault="000A4086" w:rsidP="00795A41">
      <w:pPr>
        <w:spacing w:after="0" w:line="240" w:lineRule="auto"/>
        <w:ind w:hanging="154"/>
        <w:jc w:val="both"/>
        <w:rPr>
          <w:rFonts w:ascii="Times New Roman" w:eastAsia="Times New Roman" w:hAnsi="Times New Roman" w:cs="B Titr"/>
          <w:b/>
          <w:bCs/>
          <w:sz w:val="18"/>
          <w:szCs w:val="18"/>
          <w:rtl/>
          <w:lang w:bidi="ar-SA"/>
        </w:rPr>
      </w:pPr>
    </w:p>
    <w:p w:rsidR="00795A41" w:rsidRPr="00795A41" w:rsidRDefault="000A4086" w:rsidP="00795A41">
      <w:pPr>
        <w:spacing w:after="0" w:line="240" w:lineRule="auto"/>
        <w:ind w:hanging="154"/>
        <w:jc w:val="both"/>
        <w:rPr>
          <w:rFonts w:ascii="Times New Roman" w:eastAsia="Times New Roman" w:hAnsi="Times New Roman" w:cs="B Titr"/>
          <w:b/>
          <w:bCs/>
          <w:sz w:val="18"/>
          <w:szCs w:val="18"/>
          <w:rtl/>
          <w:lang w:bidi="ar-SA"/>
        </w:rPr>
      </w:pPr>
    </w:p>
    <w:p w:rsidR="00795A41" w:rsidRPr="00795A41" w:rsidRDefault="00267EDD" w:rsidP="00795A41">
      <w:pPr>
        <w:spacing w:after="0" w:line="240" w:lineRule="auto"/>
        <w:ind w:hanging="154"/>
        <w:jc w:val="both"/>
        <w:rPr>
          <w:rFonts w:ascii="Times New Roman" w:eastAsia="Times New Roman" w:hAnsi="Times New Roman" w:cs="B Titr"/>
          <w:b/>
          <w:bCs/>
          <w:rtl/>
          <w:lang w:bidi="ar-SA"/>
        </w:rPr>
      </w:pPr>
      <w:r w:rsidRPr="00795A41">
        <w:rPr>
          <w:rFonts w:ascii="Times New Roman" w:eastAsia="Times New Roman" w:hAnsi="Times New Roman" w:cs="B Titr" w:hint="cs"/>
          <w:b/>
          <w:bCs/>
          <w:rtl/>
          <w:lang w:bidi="ar-SA"/>
        </w:rPr>
        <w:t xml:space="preserve">                                                                                                                        شرکت ملی کشت و صنعت و دامپروری  پارس</w:t>
      </w:r>
    </w:p>
    <w:p w:rsidR="00795A41" w:rsidRPr="00795A41" w:rsidRDefault="000A4086" w:rsidP="00795A41">
      <w:pPr>
        <w:spacing w:after="0" w:line="240" w:lineRule="auto"/>
        <w:ind w:hanging="154"/>
        <w:jc w:val="both"/>
        <w:rPr>
          <w:rFonts w:ascii="Times New Roman" w:eastAsia="Times New Roman" w:hAnsi="Times New Roman" w:cs="B Titr"/>
          <w:b/>
          <w:bCs/>
          <w:sz w:val="18"/>
          <w:szCs w:val="18"/>
          <w:rtl/>
          <w:lang w:bidi="ar-SA"/>
        </w:rPr>
      </w:pPr>
    </w:p>
    <w:p w:rsidR="00795A41" w:rsidRPr="00795A41" w:rsidRDefault="000A4086" w:rsidP="00795A41">
      <w:pPr>
        <w:spacing w:after="0" w:line="240" w:lineRule="auto"/>
        <w:ind w:hanging="154"/>
        <w:jc w:val="both"/>
        <w:rPr>
          <w:rFonts w:ascii="Times New Roman" w:eastAsia="Times New Roman" w:hAnsi="Times New Roman" w:cs="B Titr"/>
          <w:b/>
          <w:bCs/>
          <w:sz w:val="18"/>
          <w:szCs w:val="18"/>
          <w:rtl/>
          <w:lang w:bidi="ar-SA"/>
        </w:rPr>
      </w:pPr>
    </w:p>
    <w:p w:rsidR="00795A41" w:rsidRPr="00795A41" w:rsidRDefault="000A4086" w:rsidP="00795A41">
      <w:pPr>
        <w:spacing w:after="0" w:line="240" w:lineRule="auto"/>
        <w:ind w:hanging="154"/>
        <w:jc w:val="both"/>
        <w:rPr>
          <w:rFonts w:ascii="Times New Roman" w:eastAsia="Times New Roman" w:hAnsi="Times New Roman" w:cs="B Titr"/>
          <w:b/>
          <w:bCs/>
          <w:sz w:val="18"/>
          <w:szCs w:val="18"/>
          <w:rtl/>
          <w:lang w:bidi="ar-SA"/>
        </w:rPr>
      </w:pPr>
    </w:p>
    <w:p w:rsidR="00795A41" w:rsidRPr="00795A41" w:rsidRDefault="000A4086" w:rsidP="00795A41">
      <w:pPr>
        <w:spacing w:after="0" w:line="240" w:lineRule="auto"/>
        <w:ind w:hanging="154"/>
        <w:jc w:val="both"/>
        <w:rPr>
          <w:rFonts w:ascii="Times New Roman" w:eastAsia="Times New Roman" w:hAnsi="Times New Roman" w:cs="B Titr"/>
          <w:b/>
          <w:bCs/>
          <w:rtl/>
          <w:lang w:bidi="ar-SA"/>
        </w:rPr>
      </w:pPr>
    </w:p>
    <w:p w:rsidR="00795A41" w:rsidRPr="00795A41" w:rsidRDefault="000A4086" w:rsidP="00795A41">
      <w:pPr>
        <w:spacing w:after="0" w:line="240" w:lineRule="auto"/>
        <w:ind w:hanging="154"/>
        <w:jc w:val="both"/>
        <w:rPr>
          <w:rFonts w:ascii="Times New Roman" w:eastAsia="Times New Roman" w:hAnsi="Times New Roman" w:cs="B Titr"/>
          <w:b/>
          <w:bCs/>
          <w:rtl/>
          <w:lang w:bidi="ar-SA"/>
        </w:rPr>
      </w:pPr>
    </w:p>
    <w:p w:rsidR="00795A41" w:rsidRPr="00795A41" w:rsidRDefault="000A4086" w:rsidP="00795A41">
      <w:pPr>
        <w:spacing w:after="0" w:line="240" w:lineRule="auto"/>
        <w:ind w:hanging="154"/>
        <w:jc w:val="both"/>
        <w:rPr>
          <w:rFonts w:ascii="Times New Roman" w:eastAsia="Times New Roman" w:hAnsi="Times New Roman" w:cs="B Titr"/>
          <w:b/>
          <w:bCs/>
          <w:rtl/>
          <w:lang w:bidi="ar-SA"/>
        </w:rPr>
      </w:pPr>
    </w:p>
    <w:p w:rsidR="00795A41" w:rsidRPr="00795A41" w:rsidRDefault="000A4086" w:rsidP="00795A41">
      <w:pPr>
        <w:spacing w:after="0" w:line="240" w:lineRule="auto"/>
        <w:ind w:hanging="154"/>
        <w:jc w:val="both"/>
        <w:rPr>
          <w:rFonts w:ascii="Times New Roman" w:eastAsia="Times New Roman" w:hAnsi="Times New Roman" w:cs="B Titr"/>
          <w:b/>
          <w:bCs/>
          <w:rtl/>
          <w:lang w:bidi="ar-SA"/>
        </w:rPr>
      </w:pPr>
    </w:p>
    <w:p w:rsidR="00795A41" w:rsidRPr="00795A41" w:rsidRDefault="000A4086" w:rsidP="00795A41">
      <w:pPr>
        <w:spacing w:after="0" w:line="240" w:lineRule="auto"/>
        <w:ind w:hanging="154"/>
        <w:jc w:val="both"/>
        <w:rPr>
          <w:rFonts w:ascii="Times New Roman" w:eastAsia="Times New Roman" w:hAnsi="Times New Roman" w:cs="B Titr"/>
          <w:b/>
          <w:bCs/>
          <w:rtl/>
          <w:lang w:bidi="ar-SA"/>
        </w:rPr>
      </w:pPr>
    </w:p>
    <w:p w:rsidR="00795A41" w:rsidRPr="00795A41" w:rsidRDefault="000A4086" w:rsidP="00795A41">
      <w:pPr>
        <w:spacing w:after="0" w:line="240" w:lineRule="auto"/>
        <w:ind w:hanging="154"/>
        <w:jc w:val="both"/>
        <w:rPr>
          <w:rFonts w:ascii="Times New Roman" w:eastAsia="Times New Roman" w:hAnsi="Times New Roman" w:cs="B Titr"/>
          <w:b/>
          <w:bCs/>
          <w:rtl/>
          <w:lang w:bidi="ar-SA"/>
        </w:rPr>
      </w:pPr>
    </w:p>
    <w:p w:rsidR="00795A41" w:rsidRPr="00795A41" w:rsidRDefault="00267EDD" w:rsidP="00795A41">
      <w:pPr>
        <w:keepNext/>
        <w:spacing w:after="0"/>
        <w:ind w:left="-141" w:right="-284" w:hanging="219"/>
        <w:jc w:val="both"/>
        <w:outlineLvl w:val="0"/>
        <w:rPr>
          <w:rFonts w:ascii="Times New Roman" w:eastAsia="Times New Roman" w:hAnsi="Times New Roman" w:cs="B Titr"/>
          <w:rtl/>
          <w:lang w:bidi="ar-SA"/>
        </w:rPr>
      </w:pPr>
      <w:r w:rsidRPr="00795A41">
        <w:rPr>
          <w:rFonts w:ascii="Times New Roman" w:eastAsia="Times New Roman" w:hAnsi="Times New Roman" w:cs="B Titr" w:hint="cs"/>
          <w:rtl/>
          <w:lang w:bidi="ar-SA"/>
        </w:rPr>
        <w:t xml:space="preserve">بـرگ اطـلاعات شــرايط عــمومــی </w:t>
      </w:r>
    </w:p>
    <w:p w:rsidR="00795A41" w:rsidRPr="00795A41" w:rsidRDefault="00267EDD" w:rsidP="00795A41">
      <w:pPr>
        <w:spacing w:after="0"/>
        <w:ind w:left="-141" w:right="-284" w:hanging="284"/>
        <w:jc w:val="both"/>
        <w:rPr>
          <w:rFonts w:ascii="Calibri" w:eastAsia="Times New Roman" w:hAnsi="Calibri" w:cs="Nazanin"/>
          <w:b/>
          <w:bCs/>
          <w:sz w:val="25"/>
          <w:szCs w:val="25"/>
          <w:rtl/>
        </w:rPr>
      </w:pPr>
      <w:r w:rsidRPr="00795A41">
        <w:rPr>
          <w:rFonts w:ascii="Calibri" w:eastAsia="Times New Roman" w:hAnsi="Calibri" w:cs="Nazanin" w:hint="cs"/>
          <w:b/>
          <w:bCs/>
          <w:sz w:val="25"/>
          <w:szCs w:val="25"/>
          <w:rtl/>
          <w:lang w:bidi="ar-SA"/>
        </w:rPr>
        <w:t xml:space="preserve"> </w:t>
      </w:r>
      <w:r w:rsidRPr="00795A41">
        <w:rPr>
          <w:rFonts w:ascii="Calibri" w:eastAsia="Times New Roman" w:hAnsi="Calibri" w:cs="Nazanin" w:hint="cs"/>
          <w:b/>
          <w:bCs/>
          <w:sz w:val="25"/>
          <w:szCs w:val="25"/>
          <w:rtl/>
        </w:rPr>
        <w:t>شرکت ملی کشت و صنعت و دامپروری پارس</w:t>
      </w:r>
    </w:p>
    <w:p w:rsidR="00795A41" w:rsidRPr="00795A41" w:rsidRDefault="00267EDD" w:rsidP="00795A41">
      <w:pPr>
        <w:spacing w:after="0"/>
        <w:ind w:left="-141" w:right="-284" w:hanging="284"/>
        <w:jc w:val="both"/>
        <w:rPr>
          <w:rFonts w:ascii="Calibri" w:eastAsia="Times New Roman" w:hAnsi="Calibri" w:cs="Nazanin"/>
          <w:b/>
          <w:bCs/>
          <w:sz w:val="25"/>
          <w:szCs w:val="25"/>
          <w:rtl/>
        </w:rPr>
      </w:pPr>
      <w:r w:rsidRPr="00795A41">
        <w:rPr>
          <w:rFonts w:ascii="Calibri" w:eastAsia="Times New Roman" w:hAnsi="Calibri" w:cs="Nazanin" w:hint="cs"/>
          <w:b/>
          <w:bCs/>
          <w:sz w:val="25"/>
          <w:szCs w:val="25"/>
          <w:rtl/>
        </w:rPr>
        <w:t>1- موضوع مزايده:</w:t>
      </w:r>
    </w:p>
    <w:p w:rsidR="00795A41" w:rsidRPr="00795A41" w:rsidRDefault="00267EDD" w:rsidP="00795A41">
      <w:pPr>
        <w:spacing w:after="0"/>
        <w:ind w:left="-141" w:right="-284" w:hanging="284"/>
        <w:jc w:val="both"/>
        <w:rPr>
          <w:rFonts w:ascii="Calibri" w:eastAsia="Times New Roman" w:hAnsi="Calibri" w:cs="Nazanin"/>
          <w:b/>
          <w:bCs/>
          <w:sz w:val="25"/>
          <w:szCs w:val="25"/>
          <w:rtl/>
        </w:rPr>
      </w:pPr>
      <w:r w:rsidRPr="00795A41">
        <w:rPr>
          <w:rFonts w:ascii="Calibri" w:eastAsia="Times New Roman" w:hAnsi="Calibri" w:cs="Nazanin" w:hint="cs"/>
          <w:b/>
          <w:bCs/>
          <w:sz w:val="25"/>
          <w:szCs w:val="25"/>
          <w:rtl/>
        </w:rPr>
        <w:t>شركت ملي كشت و صنعت و دامپروري پارس در نظر دارد یک قطعه زمین به مساحت حدود 9.2 هکتار با کاربری زراعی را واقع در 5 کیلومتری شهرستان بیله سوار  جنب کانال اصلی از طريق مزايده  به  فروش  برساند</w:t>
      </w:r>
    </w:p>
    <w:p w:rsidR="00795A41" w:rsidRPr="00795A41" w:rsidRDefault="00267EDD" w:rsidP="00795A41">
      <w:pPr>
        <w:spacing w:after="0"/>
        <w:ind w:left="-141" w:right="-284" w:hanging="284"/>
        <w:jc w:val="both"/>
        <w:rPr>
          <w:rFonts w:ascii="Calibri" w:eastAsia="Times New Roman" w:hAnsi="Calibri" w:cs="Nazanin"/>
          <w:b/>
          <w:bCs/>
          <w:sz w:val="25"/>
          <w:szCs w:val="25"/>
        </w:rPr>
      </w:pPr>
      <w:r w:rsidRPr="00795A41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 2- محل زمین و  بازديد :  </w:t>
      </w:r>
    </w:p>
    <w:p w:rsidR="00795A41" w:rsidRPr="00795A41" w:rsidRDefault="00267EDD" w:rsidP="00795A41">
      <w:pPr>
        <w:spacing w:after="0"/>
        <w:ind w:left="-141" w:right="-284" w:hanging="284"/>
        <w:jc w:val="both"/>
        <w:rPr>
          <w:rFonts w:ascii="Calibri" w:eastAsia="Times New Roman" w:hAnsi="Calibri" w:cs="Nazanin"/>
          <w:b/>
          <w:bCs/>
          <w:sz w:val="25"/>
          <w:szCs w:val="25"/>
          <w:rtl/>
        </w:rPr>
      </w:pPr>
      <w:r w:rsidRPr="00795A41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متقاضيان شرکت در مزايده می توانند از تاريخ انتشار آگهی تا پايان وقت اداری مورخ </w:t>
      </w:r>
      <w:r>
        <w:rPr>
          <w:rFonts w:ascii="Calibri" w:eastAsia="Times New Roman" w:hAnsi="Calibri" w:cs="Nazanin" w:hint="cs"/>
          <w:b/>
          <w:bCs/>
          <w:sz w:val="25"/>
          <w:szCs w:val="25"/>
          <w:rtl/>
        </w:rPr>
        <w:t>18</w:t>
      </w:r>
      <w:r w:rsidRPr="00795A41">
        <w:rPr>
          <w:rFonts w:ascii="Calibri" w:eastAsia="Times New Roman" w:hAnsi="Calibri" w:cs="Nazanin" w:hint="cs"/>
          <w:b/>
          <w:bCs/>
          <w:sz w:val="25"/>
          <w:szCs w:val="25"/>
          <w:rtl/>
        </w:rPr>
        <w:t>/09/1399 برگ شرايط مزايده و  پيشنهاد قيمت را از امور بازاریابی و فروش دريافت نموده و از زمین مورد مزايده واقع در شهرستات بیله سوار جنب کانال اصلی بازديد نمایند.</w:t>
      </w:r>
    </w:p>
    <w:p w:rsidR="00795A41" w:rsidRPr="00795A41" w:rsidRDefault="00267EDD" w:rsidP="00795A41">
      <w:pPr>
        <w:spacing w:after="0"/>
        <w:ind w:left="-141" w:right="-284" w:hanging="284"/>
        <w:jc w:val="both"/>
        <w:rPr>
          <w:rFonts w:ascii="Calibri" w:eastAsia="Times New Roman" w:hAnsi="Calibri" w:cs="Nazanin"/>
          <w:b/>
          <w:bCs/>
          <w:sz w:val="25"/>
          <w:szCs w:val="25"/>
          <w:rtl/>
        </w:rPr>
      </w:pPr>
      <w:r w:rsidRPr="00795A41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3- شرايط شرکت در مزايده : </w:t>
      </w:r>
    </w:p>
    <w:p w:rsidR="00795A41" w:rsidRPr="00795A41" w:rsidRDefault="00267EDD" w:rsidP="00795A41">
      <w:pPr>
        <w:spacing w:after="0"/>
        <w:ind w:left="-141" w:right="-284" w:hanging="284"/>
        <w:jc w:val="both"/>
        <w:rPr>
          <w:rFonts w:ascii="Calibri" w:eastAsia="Times New Roman" w:hAnsi="Calibri" w:cs="B Titr"/>
          <w:b/>
          <w:bCs/>
          <w:sz w:val="21"/>
          <w:szCs w:val="21"/>
          <w:rtl/>
        </w:rPr>
      </w:pPr>
      <w:r w:rsidRPr="00795A41">
        <w:rPr>
          <w:rFonts w:ascii="Calibri" w:eastAsia="Times New Roman" w:hAnsi="Calibri" w:cs="B Titr" w:hint="cs"/>
          <w:b/>
          <w:bCs/>
          <w:sz w:val="21"/>
          <w:szCs w:val="21"/>
          <w:rtl/>
        </w:rPr>
        <w:t xml:space="preserve">1-3- پیشنهاد قیمت بر اساس هکتار بوده و شرکت کنندگان در مزايده باید برای کل قطعه مورد نظر پیشنهاد قيمت ارائه قيمت نمايند. </w:t>
      </w:r>
    </w:p>
    <w:p w:rsidR="00795A41" w:rsidRPr="00795A41" w:rsidRDefault="00267EDD" w:rsidP="00795A41">
      <w:pPr>
        <w:tabs>
          <w:tab w:val="left" w:pos="26"/>
        </w:tabs>
        <w:spacing w:after="0"/>
        <w:ind w:left="-141" w:right="-284" w:hanging="284"/>
        <w:jc w:val="both"/>
        <w:rPr>
          <w:rFonts w:ascii="Calibri" w:eastAsia="Times New Roman" w:hAnsi="Calibri" w:cs="Nazanin"/>
          <w:b/>
          <w:bCs/>
          <w:sz w:val="25"/>
          <w:szCs w:val="25"/>
          <w:rtl/>
        </w:rPr>
      </w:pPr>
      <w:r w:rsidRPr="00795A41">
        <w:rPr>
          <w:rFonts w:ascii="Calibri" w:eastAsia="Times New Roman" w:hAnsi="Calibri" w:cs="Nazanin" w:hint="cs"/>
          <w:b/>
          <w:bCs/>
          <w:sz w:val="25"/>
          <w:szCs w:val="25"/>
          <w:rtl/>
        </w:rPr>
        <w:t>2-3- سپرده شرکت در مزايده :</w:t>
      </w:r>
    </w:p>
    <w:p w:rsidR="00795A41" w:rsidRPr="00795A41" w:rsidRDefault="00267EDD" w:rsidP="00E66DB9">
      <w:pPr>
        <w:tabs>
          <w:tab w:val="left" w:pos="26"/>
        </w:tabs>
        <w:spacing w:after="0"/>
        <w:ind w:left="-141" w:right="-284" w:hanging="284"/>
        <w:jc w:val="both"/>
        <w:rPr>
          <w:rFonts w:ascii="Calibri" w:eastAsia="Times New Roman" w:hAnsi="Calibri" w:cs="Nazanin"/>
          <w:b/>
          <w:bCs/>
          <w:sz w:val="25"/>
          <w:szCs w:val="25"/>
          <w:rtl/>
        </w:rPr>
      </w:pPr>
      <w:r w:rsidRPr="00795A41">
        <w:rPr>
          <w:rFonts w:ascii="Calibri" w:eastAsia="Times New Roman" w:hAnsi="Calibri" w:cs="Nazanin" w:hint="cs"/>
          <w:b/>
          <w:bCs/>
          <w:sz w:val="25"/>
          <w:szCs w:val="25"/>
          <w:rtl/>
        </w:rPr>
        <w:lastRenderedPageBreak/>
        <w:t xml:space="preserve">مقدار سپرده شرکت در مزایده مبلـغ </w:t>
      </w:r>
      <w:r w:rsidR="00E66DB9">
        <w:rPr>
          <w:rFonts w:ascii="Calibri" w:eastAsia="Times New Roman" w:hAnsi="Calibri" w:cs="Nazanin" w:hint="cs"/>
          <w:b/>
          <w:bCs/>
          <w:sz w:val="25"/>
          <w:szCs w:val="25"/>
          <w:rtl/>
        </w:rPr>
        <w:t>1</w:t>
      </w:r>
      <w:r w:rsidRPr="00795A41">
        <w:rPr>
          <w:rFonts w:ascii="Calibri" w:eastAsia="Times New Roman" w:hAnsi="Calibri" w:cs="Nazanin" w:hint="cs"/>
          <w:b/>
          <w:bCs/>
          <w:sz w:val="25"/>
          <w:szCs w:val="25"/>
          <w:rtl/>
        </w:rPr>
        <w:t>.000.000.000 ريال  به صورت واریز نقدی به شماره حساب 0200691985007 بانک ملی بـنام شرکت ملی کشت و صنعت و دامپروری پارس می باشد.</w:t>
      </w:r>
    </w:p>
    <w:p w:rsidR="00795A41" w:rsidRPr="00795A41" w:rsidRDefault="00267EDD" w:rsidP="00795A41">
      <w:pPr>
        <w:spacing w:after="0"/>
        <w:ind w:left="-141" w:right="-284" w:hanging="284"/>
        <w:jc w:val="both"/>
        <w:rPr>
          <w:rFonts w:ascii="Calibri" w:eastAsia="Times New Roman" w:hAnsi="Calibri" w:cs="Nazanin"/>
          <w:b/>
          <w:bCs/>
          <w:sz w:val="25"/>
          <w:szCs w:val="25"/>
          <w:rtl/>
        </w:rPr>
      </w:pPr>
      <w:r w:rsidRPr="00795A41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4-  ارائه پيشنهاد قيمت : </w:t>
      </w:r>
    </w:p>
    <w:p w:rsidR="00795A41" w:rsidRPr="00795A41" w:rsidRDefault="00267EDD" w:rsidP="00795A41">
      <w:pPr>
        <w:spacing w:after="0"/>
        <w:ind w:left="-141" w:right="-284" w:hanging="284"/>
        <w:jc w:val="both"/>
        <w:rPr>
          <w:rFonts w:ascii="Calibri" w:eastAsia="Times New Roman" w:hAnsi="Calibri" w:cs="Nazanin"/>
          <w:b/>
          <w:bCs/>
          <w:sz w:val="25"/>
          <w:szCs w:val="25"/>
          <w:rtl/>
        </w:rPr>
      </w:pPr>
      <w:r w:rsidRPr="00795A41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       متقاضيان شرکت در مزايده که از زمین مورد نظر بازدید و برگ شرايط عمومی و پيشنهاد قيمت را دريافت داشته اند ميتوانند حداکثر تا ساعت 13 مورخ 19/09/1399 برگ پيشنهاد قيمت را همراه با فیش واریز نقدی  در پاکت سربسته به دبيرخانه مرکزی شرکت واقع در پارس آباد مغان- جاده پروژه </w:t>
      </w:r>
      <w:r w:rsidRPr="00795A41">
        <w:rPr>
          <w:rFonts w:ascii="Times New Roman" w:eastAsia="Times New Roman" w:hAnsi="Times New Roman" w:cs="Times New Roman"/>
          <w:b/>
          <w:bCs/>
          <w:sz w:val="25"/>
          <w:szCs w:val="25"/>
          <w:rtl/>
        </w:rPr>
        <w:t>–</w:t>
      </w:r>
      <w:r w:rsidRPr="00795A41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 حوزه عملياتی شرکت </w:t>
      </w:r>
      <w:r w:rsidRPr="00795A41">
        <w:rPr>
          <w:rFonts w:ascii="Times New Roman" w:eastAsia="Times New Roman" w:hAnsi="Times New Roman" w:cs="Times New Roman"/>
          <w:b/>
          <w:bCs/>
          <w:sz w:val="25"/>
          <w:szCs w:val="25"/>
          <w:rtl/>
        </w:rPr>
        <w:t>–</w:t>
      </w:r>
      <w:r w:rsidRPr="00795A41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 اداره مرکزی تحويل دارند. </w:t>
      </w:r>
    </w:p>
    <w:p w:rsidR="00795A41" w:rsidRPr="00795A41" w:rsidRDefault="00267EDD" w:rsidP="00795A41">
      <w:pPr>
        <w:spacing w:after="0"/>
        <w:ind w:left="-141" w:right="-284" w:hanging="284"/>
        <w:jc w:val="both"/>
        <w:rPr>
          <w:rFonts w:ascii="Calibri" w:eastAsia="Times New Roman" w:hAnsi="Calibri" w:cs="Nazanin"/>
          <w:b/>
          <w:bCs/>
          <w:sz w:val="25"/>
          <w:szCs w:val="25"/>
          <w:rtl/>
        </w:rPr>
      </w:pPr>
      <w:r w:rsidRPr="00795A41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5- به پيشنهادات خارج از موعد مقرر، مشروط ، مبهم، مخدوش ، فاقد سپرده يا دارای سپرده های مغاير با برگ شرايط مزايده و فاقد امضاء ترتيب اثر داده نخواهد شد. </w:t>
      </w:r>
    </w:p>
    <w:p w:rsidR="00795A41" w:rsidRPr="00795A41" w:rsidRDefault="00267EDD" w:rsidP="00795A41">
      <w:pPr>
        <w:spacing w:after="0"/>
        <w:ind w:left="-141" w:right="-284" w:hanging="284"/>
        <w:jc w:val="both"/>
        <w:rPr>
          <w:rFonts w:ascii="Calibri" w:eastAsia="Times New Roman" w:hAnsi="Calibri" w:cs="Nazanin"/>
          <w:b/>
          <w:bCs/>
          <w:sz w:val="25"/>
          <w:szCs w:val="25"/>
          <w:rtl/>
        </w:rPr>
      </w:pPr>
      <w:r w:rsidRPr="00795A41">
        <w:rPr>
          <w:rFonts w:ascii="Calibri" w:eastAsia="Times New Roman" w:hAnsi="Calibri" w:cs="Nazanin" w:hint="cs"/>
          <w:b/>
          <w:bCs/>
          <w:sz w:val="25"/>
          <w:szCs w:val="25"/>
          <w:rtl/>
        </w:rPr>
        <w:t>6- شرکت در رد و قبول يک و يا کليه پيشنهادات واصله مختار است.</w:t>
      </w:r>
    </w:p>
    <w:p w:rsidR="00795A41" w:rsidRPr="00795A41" w:rsidRDefault="00267EDD" w:rsidP="00795A41">
      <w:pPr>
        <w:tabs>
          <w:tab w:val="left" w:pos="26"/>
        </w:tabs>
        <w:spacing w:after="0"/>
        <w:ind w:left="-141" w:right="-284" w:hanging="284"/>
        <w:jc w:val="both"/>
        <w:rPr>
          <w:rFonts w:ascii="Calibri" w:eastAsia="Times New Roman" w:hAnsi="Calibri" w:cs="Nazanin"/>
          <w:b/>
          <w:bCs/>
          <w:sz w:val="25"/>
          <w:szCs w:val="25"/>
          <w:rtl/>
        </w:rPr>
      </w:pPr>
      <w:r w:rsidRPr="00795A41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 7-کميسيون ظرف مدت  3 روز از تاريخ گشايش پاکات، نتيجه را به برنده مزایده اعلام خواهد کرد.</w:t>
      </w:r>
    </w:p>
    <w:p w:rsidR="00795A41" w:rsidRPr="00795A41" w:rsidRDefault="00267EDD" w:rsidP="00795A41">
      <w:pPr>
        <w:spacing w:after="0"/>
        <w:ind w:left="-141" w:right="-284" w:hanging="284"/>
        <w:jc w:val="both"/>
        <w:rPr>
          <w:rFonts w:ascii="Calibri" w:eastAsia="Times New Roman" w:hAnsi="Calibri" w:cs="Nazanin"/>
          <w:b/>
          <w:bCs/>
          <w:sz w:val="25"/>
          <w:szCs w:val="25"/>
          <w:rtl/>
        </w:rPr>
      </w:pPr>
      <w:r w:rsidRPr="00795A41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 8- شرکت کنندگان بايستی مبلغ 200.000 ريال ( دویست هزار ريال ) بابت هزينه خرید آگهی اسناد مزايده به حساب سيبا بشماره 0200691985007 در وجه شرکت پارس واريز نمايند.</w:t>
      </w:r>
    </w:p>
    <w:p w:rsidR="00795A41" w:rsidRPr="00795A41" w:rsidRDefault="00267EDD" w:rsidP="00795A41">
      <w:pPr>
        <w:spacing w:after="0"/>
        <w:ind w:left="-141" w:right="-284" w:hanging="284"/>
        <w:jc w:val="both"/>
        <w:rPr>
          <w:rFonts w:ascii="Calibri" w:eastAsia="Times New Roman" w:hAnsi="Calibri" w:cs="Nazanin"/>
          <w:b/>
          <w:bCs/>
          <w:sz w:val="25"/>
          <w:szCs w:val="25"/>
          <w:rtl/>
        </w:rPr>
      </w:pPr>
      <w:r w:rsidRPr="00795A41">
        <w:rPr>
          <w:rFonts w:ascii="Calibri" w:eastAsia="Times New Roman" w:hAnsi="Calibri" w:cs="Nazanin" w:hint="cs"/>
          <w:b/>
          <w:bCs/>
          <w:sz w:val="25"/>
          <w:szCs w:val="25"/>
          <w:rtl/>
        </w:rPr>
        <w:t>9-  برنده يابرندگان مزايده ملزم هستند حداکثرظرف مدت 7 روز از تاريخ ابلاغ ،کل بهای مورد معامله رابه حساب سيبا 0200691985007 بانک ملی شعبه مرکزی پارس آباد بنام شرکت ملی کشت و صنعت و دامپروری پارس واريز و اصل فيش را به امور بازاریابی، فروش  و صادرات شرکت  تحويل دهند.در صورتی که برنده مزايده ظرف مدت مذکور نسبت به واريز مبلغ مورد معامله اقدام ننمايد سپرده شرکت در مزايده او بنفع شرکت ضبط و مورد معامله به نفردوم واگذارخواهد شد و در صورتيکه نفر دوم نيز ظرف مدت 3 روز از تاريخ ابلاغ نسبت به واريز مبلغ مورد معامله و ارائه فيش مربوطه اقدام ننمايد سپرده وی نيز بنفع شرکت ضبط خواهد شد.</w:t>
      </w:r>
    </w:p>
    <w:p w:rsidR="00795A41" w:rsidRPr="00795A41" w:rsidRDefault="00267EDD" w:rsidP="00795A41">
      <w:pPr>
        <w:spacing w:after="0"/>
        <w:ind w:left="-141" w:right="-284" w:hanging="284"/>
        <w:jc w:val="both"/>
        <w:rPr>
          <w:rFonts w:ascii="Calibri" w:eastAsia="Times New Roman" w:hAnsi="Calibri" w:cs="Nazanin"/>
          <w:b/>
          <w:bCs/>
          <w:sz w:val="25"/>
          <w:szCs w:val="25"/>
          <w:rtl/>
        </w:rPr>
      </w:pPr>
      <w:r w:rsidRPr="00795A41">
        <w:rPr>
          <w:rFonts w:ascii="Calibri" w:eastAsia="Times New Roman" w:hAnsi="Calibri" w:cs="Nazanin" w:hint="cs"/>
          <w:b/>
          <w:bCs/>
          <w:sz w:val="25"/>
          <w:szCs w:val="25"/>
          <w:rtl/>
        </w:rPr>
        <w:t>11- هزينه آگهی و کارشناسی به عهده خريدار ( برنده يا برندگان مزايده) می باشد.</w:t>
      </w:r>
    </w:p>
    <w:p w:rsidR="00795A41" w:rsidRPr="00795A41" w:rsidRDefault="00267EDD" w:rsidP="00795A41">
      <w:pPr>
        <w:spacing w:after="0"/>
        <w:ind w:left="-141" w:right="-284" w:hanging="284"/>
        <w:jc w:val="both"/>
        <w:rPr>
          <w:rFonts w:ascii="Calibri" w:eastAsia="Times New Roman" w:hAnsi="Calibri" w:cs="Nazanin"/>
          <w:b/>
          <w:bCs/>
          <w:sz w:val="25"/>
          <w:szCs w:val="25"/>
          <w:rtl/>
        </w:rPr>
      </w:pPr>
      <w:r w:rsidRPr="00795A41">
        <w:rPr>
          <w:rFonts w:ascii="Calibri" w:eastAsia="Times New Roman" w:hAnsi="Calibri" w:cs="Nazanin" w:hint="cs"/>
          <w:b/>
          <w:bCs/>
          <w:sz w:val="25"/>
          <w:szCs w:val="25"/>
          <w:rtl/>
        </w:rPr>
        <w:t>12- کلیه هزینه های نقل و انتقال و هزینه ثبتی به عهده خريدار ( برنده يا برندگان مزايده) می باشد.</w:t>
      </w:r>
    </w:p>
    <w:p w:rsidR="00795A41" w:rsidRPr="00795A41" w:rsidRDefault="00267EDD" w:rsidP="00795A41">
      <w:pPr>
        <w:spacing w:after="0"/>
        <w:ind w:left="-141" w:right="-284" w:hanging="284"/>
        <w:jc w:val="both"/>
        <w:rPr>
          <w:rFonts w:ascii="Calibri" w:eastAsia="Times New Roman" w:hAnsi="Calibri" w:cs="Nazanin"/>
          <w:b/>
          <w:bCs/>
          <w:sz w:val="25"/>
          <w:szCs w:val="25"/>
          <w:rtl/>
        </w:rPr>
      </w:pPr>
      <w:r w:rsidRPr="00795A41">
        <w:rPr>
          <w:rFonts w:ascii="Calibri" w:eastAsia="Times New Roman" w:hAnsi="Calibri" w:cs="Nazanin" w:hint="cs"/>
          <w:b/>
          <w:bCs/>
          <w:sz w:val="25"/>
          <w:szCs w:val="25"/>
          <w:rtl/>
        </w:rPr>
        <w:t>13- حق اعتراض از برنده مزايده به هرعنوان و نزد هرمرجع که باشد سلب و ساقط است.</w:t>
      </w:r>
    </w:p>
    <w:p w:rsidR="00795A41" w:rsidRPr="00795A41" w:rsidRDefault="00267EDD" w:rsidP="00795A41">
      <w:pPr>
        <w:spacing w:after="0"/>
        <w:ind w:left="-141" w:right="-284" w:hanging="284"/>
        <w:jc w:val="both"/>
        <w:rPr>
          <w:rFonts w:ascii="Calibri" w:eastAsia="Times New Roman" w:hAnsi="Calibri" w:cs="Nazanin"/>
          <w:b/>
          <w:bCs/>
          <w:sz w:val="25"/>
          <w:szCs w:val="25"/>
          <w:rtl/>
        </w:rPr>
      </w:pPr>
      <w:r w:rsidRPr="00795A41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14- شرکت در مزايده و تسليم پيشنهاد به معنای قبول و تائيد کليه شرايط مزايده و اعتراف به رويت و اطلاع از کم و کيف زمین مورد مزایده می باشد. </w:t>
      </w:r>
    </w:p>
    <w:p w:rsidR="00795A41" w:rsidRDefault="00267EDD" w:rsidP="00795A41">
      <w:pPr>
        <w:spacing w:after="0"/>
        <w:ind w:left="-141" w:right="-284" w:hanging="284"/>
        <w:jc w:val="both"/>
        <w:rPr>
          <w:rFonts w:ascii="Calibri" w:eastAsia="Times New Roman" w:hAnsi="Calibri" w:cs="Nazanin"/>
          <w:b/>
          <w:bCs/>
          <w:sz w:val="25"/>
          <w:szCs w:val="25"/>
          <w:rtl/>
        </w:rPr>
      </w:pPr>
      <w:r w:rsidRPr="00795A41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15- پيشنهادات بايستي در سه پاكت جداگانه ( پاكت الف شامل سپرده شركت در مزایده ، پاكت ب شامل اسناد و مدارك کپی شناسنامه یا کارت ملی . ضمناٌ  شركت كنندگان در مزایده كه داراي شرايط حقوقي مي باشند ، موظفند آخرين تغييرات روزنامه رسمي و اساسنامه شركت را ضميمه پيشنهاد خودنمايند. پاكت ج شامل پيشنهاد قيمت )  هر سه پاكت بايد بصورت سربسته و لاك و مهر شده با قيدنام و مشخصات زمین مورد مزايده  برروی پاکت به دبيرخانه شركت تحويل و رسيد دريافت دارند.  </w:t>
      </w:r>
    </w:p>
    <w:p w:rsidR="00C85197" w:rsidRDefault="00267EDD" w:rsidP="00FA5622">
      <w:pPr>
        <w:spacing w:after="0"/>
        <w:ind w:left="-141" w:right="-284" w:hanging="284"/>
        <w:jc w:val="both"/>
        <w:rPr>
          <w:rFonts w:ascii="Calibri" w:eastAsia="Times New Roman" w:hAnsi="Calibri" w:cs="Nazanin"/>
          <w:b/>
          <w:bCs/>
          <w:sz w:val="25"/>
          <w:szCs w:val="25"/>
          <w:rtl/>
        </w:rPr>
      </w:pPr>
      <w:r>
        <w:rPr>
          <w:rFonts w:ascii="Calibri" w:eastAsia="Times New Roman" w:hAnsi="Calibri" w:cs="Nazanin" w:hint="cs"/>
          <w:b/>
          <w:bCs/>
          <w:sz w:val="25"/>
          <w:szCs w:val="25"/>
          <w:rtl/>
        </w:rPr>
        <w:t>16- زمین زراعی مورد مزایده برای سال زراعی 1400-1399 به اجاره داده شده است.</w:t>
      </w:r>
    </w:p>
    <w:p w:rsidR="00795A41" w:rsidRPr="00795A41" w:rsidRDefault="000A4086" w:rsidP="00795A41">
      <w:pPr>
        <w:spacing w:after="0" w:line="360" w:lineRule="auto"/>
        <w:jc w:val="both"/>
        <w:rPr>
          <w:rFonts w:ascii="Calibri" w:eastAsia="Times New Roman" w:hAnsi="Calibri" w:cs="Titr"/>
          <w:sz w:val="20"/>
          <w:szCs w:val="20"/>
          <w:rtl/>
        </w:rPr>
      </w:pPr>
    </w:p>
    <w:p w:rsidR="00795A41" w:rsidRPr="00795A41" w:rsidRDefault="00267EDD" w:rsidP="00795A41">
      <w:pPr>
        <w:spacing w:after="0" w:line="360" w:lineRule="auto"/>
        <w:ind w:left="-328" w:firstLine="138"/>
        <w:jc w:val="both"/>
        <w:rPr>
          <w:rFonts w:ascii="Times New Roman" w:eastAsia="Times New Roman" w:hAnsi="Times New Roman" w:cs="Titr"/>
          <w:b/>
          <w:bCs/>
          <w:sz w:val="20"/>
          <w:szCs w:val="20"/>
          <w:rtl/>
        </w:rPr>
      </w:pPr>
      <w:r w:rsidRPr="00795A41">
        <w:rPr>
          <w:rFonts w:ascii="Times New Roman" w:eastAsia="Times New Roman" w:hAnsi="Times New Roman" w:cs="B Titr" w:hint="cs"/>
          <w:b/>
          <w:bCs/>
          <w:sz w:val="20"/>
          <w:szCs w:val="20"/>
          <w:rtl/>
          <w:lang w:bidi="ar-SA"/>
        </w:rPr>
        <w:t xml:space="preserve">اینجانب                                                         </w:t>
      </w:r>
      <w:r w:rsidRPr="00795A41">
        <w:rPr>
          <w:rFonts w:ascii="Times New Roman" w:eastAsia="Times New Roman" w:hAnsi="Times New Roman" w:cs="Titr" w:hint="cs"/>
          <w:sz w:val="20"/>
          <w:szCs w:val="20"/>
          <w:rtl/>
          <w:lang w:bidi="ar-SA"/>
        </w:rPr>
        <w:t xml:space="preserve"> بشماره</w:t>
      </w:r>
      <w:r w:rsidRPr="00795A41">
        <w:rPr>
          <w:rFonts w:ascii="Times New Roman" w:eastAsia="Times New Roman" w:hAnsi="Times New Roman" w:cs="Roya" w:hint="cs"/>
          <w:sz w:val="20"/>
          <w:szCs w:val="20"/>
          <w:rtl/>
          <w:lang w:bidi="ar-SA"/>
        </w:rPr>
        <w:t xml:space="preserve"> </w:t>
      </w:r>
      <w:r w:rsidRPr="00795A41">
        <w:rPr>
          <w:rFonts w:ascii="Times New Roman" w:eastAsia="Times New Roman" w:hAnsi="Times New Roman" w:cs="Titr" w:hint="cs"/>
          <w:sz w:val="20"/>
          <w:szCs w:val="20"/>
          <w:rtl/>
        </w:rPr>
        <w:t xml:space="preserve">كد ملي                                                    كد پستي                                           كد  اقتصادي              </w:t>
      </w:r>
    </w:p>
    <w:p w:rsidR="00795A41" w:rsidRPr="00795A41" w:rsidRDefault="00267EDD" w:rsidP="00795A41">
      <w:pPr>
        <w:tabs>
          <w:tab w:val="left" w:pos="-887"/>
          <w:tab w:val="left" w:pos="367"/>
        </w:tabs>
        <w:spacing w:line="360" w:lineRule="auto"/>
        <w:ind w:left="-320" w:right="-142"/>
        <w:jc w:val="both"/>
        <w:rPr>
          <w:rFonts w:ascii="Calibri" w:eastAsia="Times New Roman" w:hAnsi="Calibri" w:cs="B Titr"/>
          <w:b/>
          <w:bCs/>
          <w:sz w:val="20"/>
          <w:szCs w:val="20"/>
          <w:rtl/>
        </w:rPr>
      </w:pPr>
      <w:r w:rsidRPr="00795A41">
        <w:rPr>
          <w:rFonts w:ascii="Calibri" w:eastAsia="Times New Roman" w:hAnsi="Calibri" w:cs="Titr" w:hint="cs"/>
          <w:b/>
          <w:bCs/>
          <w:sz w:val="20"/>
          <w:szCs w:val="20"/>
          <w:rtl/>
        </w:rPr>
        <w:t xml:space="preserve"> شناسه ملي                              </w:t>
      </w:r>
      <w:r w:rsidRPr="00795A41">
        <w:rPr>
          <w:rFonts w:ascii="Calibri" w:eastAsia="Times New Roman" w:hAnsi="Calibri" w:cs="Titr" w:hint="cs"/>
          <w:sz w:val="20"/>
          <w:szCs w:val="20"/>
          <w:rtl/>
        </w:rPr>
        <w:t xml:space="preserve">تلفن ثابت و همراه                                      آدرس                                                                                                        </w:t>
      </w:r>
      <w:r w:rsidRPr="00795A41">
        <w:rPr>
          <w:rFonts w:ascii="Calibri" w:eastAsia="Times New Roman" w:hAnsi="Calibri" w:cs="B Titr" w:hint="cs"/>
          <w:b/>
          <w:bCs/>
          <w:sz w:val="20"/>
          <w:szCs w:val="20"/>
          <w:rtl/>
        </w:rPr>
        <w:t>پس از مطالعه برگ شرایط در 15 بند آمادگی دارد موضوع مزایده را با رعایت شرایط مندرج در آگهی و برگ شرایط از قرار هر هکتار</w:t>
      </w:r>
      <w:r w:rsidRPr="00795A41">
        <w:rPr>
          <w:rFonts w:ascii="Calibri" w:eastAsia="Times New Roman" w:hAnsi="Calibri" w:cs="Nazanin" w:hint="cs"/>
          <w:b/>
          <w:bCs/>
          <w:sz w:val="20"/>
          <w:szCs w:val="20"/>
          <w:rtl/>
        </w:rPr>
        <w:t>..............................</w:t>
      </w:r>
      <w:r w:rsidRPr="00795A41">
        <w:rPr>
          <w:rFonts w:ascii="Calibri" w:eastAsia="Times New Roman" w:hAnsi="Calibri" w:cs="B Titr" w:hint="cs"/>
          <w:b/>
          <w:bCs/>
          <w:sz w:val="20"/>
          <w:szCs w:val="20"/>
          <w:rtl/>
        </w:rPr>
        <w:t xml:space="preserve"> ريال خریداری نمایم.</w:t>
      </w:r>
    </w:p>
    <w:p w:rsidR="00795A41" w:rsidRPr="00795A41" w:rsidRDefault="000A4086" w:rsidP="00795A41">
      <w:pPr>
        <w:spacing w:after="0" w:line="360" w:lineRule="auto"/>
        <w:jc w:val="both"/>
        <w:rPr>
          <w:rFonts w:ascii="Calibri" w:eastAsia="Times New Roman" w:hAnsi="Calibri" w:cs="Titr"/>
          <w:sz w:val="20"/>
          <w:szCs w:val="20"/>
          <w:rtl/>
        </w:rPr>
      </w:pPr>
    </w:p>
    <w:p w:rsidR="00795A41" w:rsidRPr="00795A41" w:rsidRDefault="00267EDD" w:rsidP="00795A41">
      <w:pPr>
        <w:spacing w:after="0" w:line="240" w:lineRule="auto"/>
        <w:ind w:left="-331" w:firstLine="144"/>
        <w:jc w:val="center"/>
        <w:rPr>
          <w:rFonts w:ascii="Times New Roman" w:eastAsia="Times New Roman" w:hAnsi="Times New Roman" w:cs="Titr"/>
          <w:b/>
          <w:bCs/>
          <w:sz w:val="20"/>
          <w:szCs w:val="20"/>
          <w:rtl/>
          <w:lang w:bidi="ar-SA"/>
        </w:rPr>
      </w:pPr>
      <w:r w:rsidRPr="00795A41">
        <w:rPr>
          <w:rFonts w:ascii="Times New Roman" w:eastAsia="Times New Roman" w:hAnsi="Times New Roman" w:cs="Titr" w:hint="cs"/>
          <w:b/>
          <w:bCs/>
          <w:sz w:val="20"/>
          <w:szCs w:val="20"/>
          <w:rtl/>
          <w:lang w:bidi="ar-SA"/>
        </w:rPr>
        <w:t xml:space="preserve">                                                                                                                                             نام و نام خانوادگي </w:t>
      </w:r>
      <w:r w:rsidRPr="00795A41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SA"/>
        </w:rPr>
        <w:t>–</w:t>
      </w:r>
      <w:r w:rsidRPr="00795A41">
        <w:rPr>
          <w:rFonts w:ascii="Times New Roman" w:eastAsia="Times New Roman" w:hAnsi="Times New Roman" w:cs="Titr" w:hint="cs"/>
          <w:b/>
          <w:bCs/>
          <w:sz w:val="20"/>
          <w:szCs w:val="20"/>
          <w:rtl/>
          <w:lang w:bidi="ar-SA"/>
        </w:rPr>
        <w:t xml:space="preserve"> امضاء و مهر    </w:t>
      </w:r>
    </w:p>
    <w:p w:rsidR="00795A41" w:rsidRPr="00795A41" w:rsidRDefault="000A4086" w:rsidP="00795A41">
      <w:pPr>
        <w:spacing w:after="0" w:line="240" w:lineRule="auto"/>
        <w:ind w:left="-331" w:firstLine="144"/>
        <w:jc w:val="center"/>
        <w:rPr>
          <w:rFonts w:ascii="Times New Roman" w:eastAsia="Times New Roman" w:hAnsi="Times New Roman" w:cs="Titr"/>
          <w:b/>
          <w:bCs/>
          <w:sz w:val="20"/>
          <w:szCs w:val="20"/>
          <w:rtl/>
          <w:lang w:bidi="ar-SA"/>
        </w:rPr>
      </w:pPr>
    </w:p>
    <w:p w:rsidR="00795A41" w:rsidRPr="00795A41" w:rsidRDefault="000A4086" w:rsidP="00795A41">
      <w:pPr>
        <w:spacing w:after="0" w:line="240" w:lineRule="auto"/>
        <w:ind w:left="-331" w:firstLine="144"/>
        <w:jc w:val="center"/>
        <w:rPr>
          <w:rFonts w:ascii="Times New Roman" w:eastAsia="Times New Roman" w:hAnsi="Times New Roman" w:cs="Titr"/>
          <w:b/>
          <w:bCs/>
          <w:sz w:val="20"/>
          <w:szCs w:val="20"/>
          <w:rtl/>
          <w:lang w:bidi="ar-SA"/>
        </w:rPr>
      </w:pPr>
    </w:p>
    <w:p w:rsidR="00795A41" w:rsidRPr="00795A41" w:rsidRDefault="000A4086" w:rsidP="00795A41">
      <w:pPr>
        <w:spacing w:after="0" w:line="240" w:lineRule="auto"/>
        <w:ind w:left="-331" w:firstLine="144"/>
        <w:jc w:val="center"/>
        <w:rPr>
          <w:rFonts w:ascii="Times New Roman" w:eastAsia="Times New Roman" w:hAnsi="Times New Roman" w:cs="Titr"/>
          <w:b/>
          <w:bCs/>
          <w:sz w:val="20"/>
          <w:szCs w:val="20"/>
          <w:rtl/>
          <w:lang w:bidi="ar-SA"/>
        </w:rPr>
      </w:pPr>
    </w:p>
    <w:p w:rsidR="00795A41" w:rsidRPr="00795A41" w:rsidRDefault="000A4086" w:rsidP="00795A41">
      <w:pPr>
        <w:ind w:left="-143" w:right="-284" w:hanging="284"/>
        <w:jc w:val="both"/>
        <w:rPr>
          <w:rFonts w:ascii="Calibri" w:eastAsia="Times New Roman" w:hAnsi="Calibri" w:cs="Nazanin"/>
          <w:b/>
          <w:bCs/>
          <w:sz w:val="25"/>
          <w:szCs w:val="25"/>
          <w:rtl/>
        </w:rPr>
      </w:pPr>
    </w:p>
    <w:p w:rsidR="00795A41" w:rsidRPr="00795A41" w:rsidRDefault="00267EDD" w:rsidP="00795A41">
      <w:pPr>
        <w:ind w:right="-284"/>
        <w:jc w:val="both"/>
        <w:rPr>
          <w:rFonts w:ascii="Calibri" w:eastAsia="Times New Roman" w:hAnsi="Calibri" w:cs="B Titr"/>
          <w:b/>
          <w:bCs/>
          <w:sz w:val="20"/>
          <w:szCs w:val="20"/>
          <w:rtl/>
        </w:rPr>
      </w:pPr>
      <w:r w:rsidRPr="00795A41">
        <w:rPr>
          <w:rFonts w:ascii="Calibri" w:eastAsia="Times New Roman" w:hAnsi="Calibri" w:cs="Arial" w:hint="cs"/>
          <w:noProof/>
          <w:rtl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1489075</wp:posOffset>
            </wp:positionH>
            <wp:positionV relativeFrom="paragraph">
              <wp:posOffset>8874125</wp:posOffset>
            </wp:positionV>
            <wp:extent cx="1270000" cy="1270000"/>
            <wp:effectExtent l="0" t="0" r="6350" b="6350"/>
            <wp:wrapNone/>
            <wp:docPr id="1" name="Picture 2" descr="Sig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5A41">
        <w:rPr>
          <w:rFonts w:ascii="Calibri" w:eastAsia="Times New Roman" w:hAnsi="Calibri" w:cs="Arial" w:hint="cs"/>
          <w:noProof/>
          <w:rtl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column">
              <wp:posOffset>1489075</wp:posOffset>
            </wp:positionH>
            <wp:positionV relativeFrom="paragraph">
              <wp:posOffset>8874125</wp:posOffset>
            </wp:positionV>
            <wp:extent cx="1270000" cy="1270000"/>
            <wp:effectExtent l="0" t="0" r="6350" b="6350"/>
            <wp:wrapNone/>
            <wp:docPr id="2" name="Picture 1" descr="Sig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5A41" w:rsidRPr="00795A41" w:rsidRDefault="00267EDD" w:rsidP="00795A41">
      <w:pPr>
        <w:jc w:val="center"/>
        <w:rPr>
          <w:rFonts w:ascii="Calibri" w:eastAsia="Times New Roman" w:hAnsi="Calibri" w:cs="Arial"/>
          <w:rtl/>
        </w:rPr>
      </w:pPr>
      <w:r w:rsidRPr="00795A41">
        <w:rPr>
          <w:rFonts w:ascii="Calibri" w:eastAsia="Times New Roman" w:hAnsi="Calibri" w:cs="Arial"/>
          <w:rtl/>
        </w:rPr>
        <w:t xml:space="preserve">       </w:t>
      </w:r>
    </w:p>
    <w:p w:rsidR="00795A41" w:rsidRPr="00795A41" w:rsidRDefault="000A4086" w:rsidP="00795A41">
      <w:pPr>
        <w:jc w:val="center"/>
        <w:rPr>
          <w:rFonts w:ascii="Calibri" w:eastAsia="Times New Roman" w:hAnsi="Calibri" w:cs="Arial"/>
          <w:rtl/>
        </w:rPr>
      </w:pPr>
    </w:p>
    <w:p w:rsidR="00795A41" w:rsidRPr="00795A41" w:rsidRDefault="000A4086" w:rsidP="00795A41">
      <w:pPr>
        <w:jc w:val="center"/>
        <w:rPr>
          <w:rFonts w:ascii="Calibri" w:eastAsia="Times New Roman" w:hAnsi="Calibri" w:cs="Arial"/>
          <w:rtl/>
        </w:rPr>
      </w:pPr>
    </w:p>
    <w:sectPr w:rsidR="00795A41" w:rsidRPr="00795A41" w:rsidSect="004A1E71">
      <w:headerReference w:type="default" r:id="rId8"/>
      <w:pgSz w:w="11907" w:h="16839" w:code="9"/>
      <w:pgMar w:top="2700" w:right="927" w:bottom="1440" w:left="81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249D" w:rsidRDefault="0063249D">
      <w:pPr>
        <w:spacing w:after="0" w:line="240" w:lineRule="auto"/>
      </w:pPr>
      <w:r>
        <w:separator/>
      </w:r>
    </w:p>
  </w:endnote>
  <w:endnote w:type="continuationSeparator" w:id="0">
    <w:p w:rsidR="0063249D" w:rsidRDefault="0063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B Roya">
    <w:altName w:val="Arial"/>
    <w:charset w:val="B2"/>
    <w:family w:val="auto"/>
    <w:pitch w:val="variable"/>
    <w:sig w:usb0="00002001" w:usb1="80000000" w:usb2="00000008" w:usb3="00000000" w:csb0="00000040" w:csb1="00000000"/>
  </w:font>
  <w:font w:name="Titr">
    <w:altName w:val="Arial"/>
    <w:charset w:val="B2"/>
    <w:family w:val="auto"/>
    <w:pitch w:val="variable"/>
    <w:sig w:usb0="00002001" w:usb1="80000000" w:usb2="00000008" w:usb3="00000000" w:csb0="00000040" w:csb1="00000000"/>
  </w:font>
  <w:font w:name="Roya">
    <w:altName w:val="Arial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249D" w:rsidRDefault="0063249D">
      <w:pPr>
        <w:spacing w:after="0" w:line="240" w:lineRule="auto"/>
      </w:pPr>
      <w:r>
        <w:separator/>
      </w:r>
    </w:p>
  </w:footnote>
  <w:footnote w:type="continuationSeparator" w:id="0">
    <w:p w:rsidR="0063249D" w:rsidRDefault="0063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6DDB" w:rsidRPr="009E2DD7" w:rsidRDefault="00267EDD" w:rsidP="005C6DDB">
    <w:pPr>
      <w:pStyle w:val="a3"/>
      <w:tabs>
        <w:tab w:val="clear" w:pos="4513"/>
        <w:tab w:val="clear" w:pos="9026"/>
        <w:tab w:val="left" w:pos="8715"/>
        <w:tab w:val="left" w:pos="9255"/>
      </w:tabs>
      <w:spacing w:line="360" w:lineRule="auto"/>
      <w:rPr>
        <w:rFonts w:cs="B Titr"/>
        <w:b/>
        <w:bCs/>
        <w:sz w:val="16"/>
        <w:szCs w:val="16"/>
      </w:rPr>
    </w:pPr>
    <w:r>
      <w:rPr>
        <w:rFonts w:hint="cs"/>
        <w:rtl/>
      </w:rPr>
      <w:t xml:space="preserve"> </w:t>
    </w:r>
    <w:r>
      <w:rPr>
        <w:rtl/>
      </w:rPr>
      <w:tab/>
    </w:r>
  </w:p>
  <w:tbl>
    <w:tblPr>
      <w:tblStyle w:val="a7"/>
      <w:bidiVisual/>
      <w:tblW w:w="1903" w:type="dxa"/>
      <w:tblInd w:w="9104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903"/>
    </w:tblGrid>
    <w:tr w:rsidR="00212C84" w:rsidTr="004A1E71">
      <w:tc>
        <w:tcPr>
          <w:tcW w:w="1903" w:type="dxa"/>
          <w:vAlign w:val="center"/>
        </w:tcPr>
        <w:p w:rsidR="005C6DDB" w:rsidRPr="005C6DDB" w:rsidRDefault="00267EDD" w:rsidP="005C6DDB">
          <w:pPr>
            <w:pStyle w:val="a3"/>
            <w:tabs>
              <w:tab w:val="clear" w:pos="4513"/>
              <w:tab w:val="clear" w:pos="9026"/>
              <w:tab w:val="left" w:pos="8715"/>
              <w:tab w:val="left" w:pos="9255"/>
            </w:tabs>
            <w:spacing w:line="360" w:lineRule="auto"/>
            <w:jc w:val="center"/>
            <w:rPr>
              <w:rFonts w:cs="B Titr"/>
              <w:b/>
              <w:bCs/>
              <w:sz w:val="16"/>
              <w:szCs w:val="16"/>
              <w:rtl/>
            </w:rPr>
          </w:pPr>
          <w:r w:rsidRPr="005C6DDB">
            <w:rPr>
              <w:rFonts w:cs="B Titr" w:hint="cs"/>
              <w:b/>
              <w:bCs/>
              <w:sz w:val="16"/>
              <w:szCs w:val="16"/>
              <w:rtl/>
            </w:rPr>
            <w:t>**1**</w:t>
          </w:r>
        </w:p>
      </w:tc>
    </w:tr>
    <w:tr w:rsidR="00212C84" w:rsidTr="004A1E71">
      <w:tc>
        <w:tcPr>
          <w:tcW w:w="1903" w:type="dxa"/>
          <w:vAlign w:val="center"/>
        </w:tcPr>
        <w:p w:rsidR="005C6DDB" w:rsidRPr="005C6DDB" w:rsidRDefault="00267EDD" w:rsidP="005C6DDB">
          <w:pPr>
            <w:pStyle w:val="a3"/>
            <w:tabs>
              <w:tab w:val="clear" w:pos="4513"/>
              <w:tab w:val="clear" w:pos="9026"/>
              <w:tab w:val="left" w:pos="8715"/>
              <w:tab w:val="left" w:pos="9255"/>
            </w:tabs>
            <w:spacing w:line="360" w:lineRule="auto"/>
            <w:jc w:val="center"/>
            <w:rPr>
              <w:rFonts w:cs="B Titr"/>
              <w:b/>
              <w:bCs/>
              <w:sz w:val="16"/>
              <w:szCs w:val="16"/>
              <w:rtl/>
            </w:rPr>
          </w:pPr>
          <w:r w:rsidRPr="005C6DDB">
            <w:rPr>
              <w:rFonts w:cs="B Titr" w:hint="cs"/>
              <w:b/>
              <w:bCs/>
              <w:sz w:val="16"/>
              <w:szCs w:val="16"/>
              <w:rtl/>
            </w:rPr>
            <w:t>**2**</w:t>
          </w:r>
        </w:p>
      </w:tc>
    </w:tr>
  </w:tbl>
  <w:p w:rsidR="005C6DDB" w:rsidRPr="009E2DD7" w:rsidRDefault="000A4086" w:rsidP="005C6DDB">
    <w:pPr>
      <w:pStyle w:val="a3"/>
      <w:tabs>
        <w:tab w:val="clear" w:pos="4513"/>
        <w:tab w:val="clear" w:pos="9026"/>
        <w:tab w:val="left" w:pos="8715"/>
        <w:tab w:val="left" w:pos="9255"/>
      </w:tabs>
      <w:spacing w:line="360" w:lineRule="auto"/>
      <w:rPr>
        <w:rFonts w:cs="B Titr"/>
        <w:b/>
        <w:bCs/>
        <w:sz w:val="16"/>
        <w:szCs w:val="16"/>
      </w:rPr>
    </w:pPr>
  </w:p>
  <w:p w:rsidR="00F42B2C" w:rsidRPr="009E2DD7" w:rsidRDefault="000A4086" w:rsidP="007C7E26">
    <w:pPr>
      <w:pStyle w:val="a3"/>
      <w:tabs>
        <w:tab w:val="clear" w:pos="4513"/>
        <w:tab w:val="clear" w:pos="9026"/>
        <w:tab w:val="left" w:pos="8670"/>
        <w:tab w:val="left" w:pos="9255"/>
      </w:tabs>
      <w:spacing w:line="360" w:lineRule="auto"/>
      <w:rPr>
        <w:rFonts w:cs="B Titr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C84"/>
    <w:rsid w:val="000A4086"/>
    <w:rsid w:val="00212C84"/>
    <w:rsid w:val="00223B64"/>
    <w:rsid w:val="00267EDD"/>
    <w:rsid w:val="0063249D"/>
    <w:rsid w:val="00925EB5"/>
    <w:rsid w:val="00B91B95"/>
    <w:rsid w:val="00E6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A6900579-5539-C946-BB06-EC01F510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8A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F42B2C"/>
  </w:style>
  <w:style w:type="paragraph" w:styleId="a5">
    <w:name w:val="footer"/>
    <w:basedOn w:val="a"/>
    <w:link w:val="a6"/>
    <w:uiPriority w:val="99"/>
    <w:unhideWhenUsed/>
    <w:rsid w:val="00F42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F42B2C"/>
  </w:style>
  <w:style w:type="table" w:styleId="a7">
    <w:name w:val="Table Grid"/>
    <w:basedOn w:val="a1"/>
    <w:uiPriority w:val="59"/>
    <w:rsid w:val="005C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425DD-0685-4C4C-AD17-2143FCF3770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foladi</dc:creator>
  <cp:lastModifiedBy>کاربر مهمان</cp:lastModifiedBy>
  <cp:revision>2</cp:revision>
  <cp:lastPrinted>2020-01-20T10:00:00Z</cp:lastPrinted>
  <dcterms:created xsi:type="dcterms:W3CDTF">2020-12-01T17:36:00Z</dcterms:created>
  <dcterms:modified xsi:type="dcterms:W3CDTF">2020-12-01T17:36:00Z</dcterms:modified>
</cp:coreProperties>
</file>