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61" w:rsidRDefault="00E803FD" w:rsidP="00BF7C87">
      <w:pPr>
        <w:bidi/>
        <w:spacing w:after="0" w:line="240" w:lineRule="auto"/>
        <w:jc w:val="center"/>
      </w:pPr>
      <w:r w:rsidRPr="006B631B">
        <w:rPr>
          <w:rFonts w:ascii="Calibri" w:eastAsia="Times New Roman" w:hAnsi="Calibri" w:cs="B Nazanin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44FBAE7" wp14:editId="11C21D77">
            <wp:simplePos x="0" y="0"/>
            <wp:positionH relativeFrom="margin">
              <wp:posOffset>10552430</wp:posOffset>
            </wp:positionH>
            <wp:positionV relativeFrom="paragraph">
              <wp:posOffset>-107315</wp:posOffset>
            </wp:positionV>
            <wp:extent cx="2236470" cy="836295"/>
            <wp:effectExtent l="95250" t="95250" r="87630" b="97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9" b="12138"/>
                    <a:stretch/>
                  </pic:blipFill>
                  <pic:spPr bwMode="auto">
                    <a:xfrm>
                      <a:off x="0" y="0"/>
                      <a:ext cx="2236470" cy="836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802" w:rsidRPr="0017002A" w:rsidRDefault="00516CDA" w:rsidP="00B80ACF">
      <w:pPr>
        <w:bidi/>
        <w:spacing w:after="0" w:line="240" w:lineRule="auto"/>
        <w:jc w:val="center"/>
        <w:rPr>
          <w:rFonts w:cs="2  Titr"/>
          <w:sz w:val="36"/>
          <w:szCs w:val="36"/>
          <w:rtl/>
          <w:lang w:bidi="fa-IR"/>
        </w:rPr>
      </w:pPr>
      <w:r w:rsidRPr="0017002A">
        <w:rPr>
          <w:rFonts w:cs="2  Titr" w:hint="cs"/>
          <w:sz w:val="36"/>
          <w:szCs w:val="36"/>
          <w:rtl/>
          <w:lang w:bidi="fa-IR"/>
        </w:rPr>
        <w:t xml:space="preserve">آگهی </w:t>
      </w:r>
      <w:r w:rsidRPr="0017002A">
        <w:rPr>
          <w:rFonts w:cs="2  Titr" w:hint="cs"/>
          <w:sz w:val="32"/>
          <w:szCs w:val="32"/>
          <w:rtl/>
          <w:lang w:bidi="fa-IR"/>
        </w:rPr>
        <w:t>مناقصه</w:t>
      </w:r>
      <w:r w:rsidRPr="0017002A">
        <w:rPr>
          <w:rFonts w:cs="2  Titr" w:hint="cs"/>
          <w:sz w:val="36"/>
          <w:szCs w:val="36"/>
          <w:rtl/>
          <w:lang w:bidi="fa-IR"/>
        </w:rPr>
        <w:t xml:space="preserve"> عمومی </w:t>
      </w:r>
      <w:r w:rsidR="0017002A" w:rsidRPr="0017002A">
        <w:rPr>
          <w:rFonts w:cs="2  Titr" w:hint="cs"/>
          <w:sz w:val="36"/>
          <w:szCs w:val="36"/>
          <w:rtl/>
          <w:lang w:bidi="fa-IR"/>
        </w:rPr>
        <w:t xml:space="preserve">با ارزیابی </w:t>
      </w:r>
      <w:r w:rsidR="00B80ACF">
        <w:rPr>
          <w:rFonts w:cs="2  Titr" w:hint="cs"/>
          <w:sz w:val="36"/>
          <w:szCs w:val="36"/>
          <w:rtl/>
          <w:lang w:bidi="fa-IR"/>
        </w:rPr>
        <w:t>شکلی</w:t>
      </w:r>
    </w:p>
    <w:p w:rsidR="00420E7B" w:rsidRPr="00516CDA" w:rsidRDefault="007A6FE0" w:rsidP="00F6305A">
      <w:pPr>
        <w:bidi/>
        <w:spacing w:after="0" w:line="240" w:lineRule="auto"/>
        <w:jc w:val="center"/>
        <w:rPr>
          <w:rFonts w:cs="2  Titr"/>
          <w:sz w:val="40"/>
          <w:szCs w:val="40"/>
          <w:rtl/>
          <w:lang w:bidi="fa-IR"/>
        </w:rPr>
      </w:pPr>
      <w:r w:rsidRPr="0017002A">
        <w:rPr>
          <w:rFonts w:cs="B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2CA8" wp14:editId="63621154">
                <wp:simplePos x="0" y="0"/>
                <wp:positionH relativeFrom="column">
                  <wp:posOffset>10638155</wp:posOffset>
                </wp:positionH>
                <wp:positionV relativeFrom="paragraph">
                  <wp:posOffset>203200</wp:posOffset>
                </wp:positionV>
                <wp:extent cx="2282825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3FD" w:rsidRPr="00A10132" w:rsidRDefault="00E803FD" w:rsidP="00E803FD">
                            <w:pPr>
                              <w:bidi/>
                              <w:spacing w:after="0"/>
                              <w:jc w:val="center"/>
                              <w:rPr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10132">
                              <w:rPr>
                                <w:rFonts w:cs="B Titr" w:hint="cs"/>
                                <w:color w:val="0066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شرکت ملی کشت و صنعت و دامپروری پارس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7.65pt;margin-top:16pt;width:17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" filled="f" stroked="f" strokeweight=".5pt">
                <v:textbox>
                  <w:txbxContent>
                    <w:p w:rsidR="00E803FD" w:rsidRPr="00A10132" w:rsidRDefault="00E803FD" w:rsidP="00E803FD">
                      <w:pPr>
                        <w:bidi/>
                        <w:spacing w:after="0"/>
                        <w:jc w:val="center"/>
                        <w:rPr>
                          <w:color w:val="006600"/>
                          <w:sz w:val="32"/>
                          <w:szCs w:val="32"/>
                        </w:rPr>
                      </w:pPr>
                      <w:r w:rsidRPr="00A10132">
                        <w:rPr>
                          <w:rFonts w:cs="B Titr" w:hint="cs"/>
                          <w:color w:val="006600"/>
                          <w:sz w:val="20"/>
                          <w:szCs w:val="20"/>
                          <w:rtl/>
                          <w:lang w:bidi="fa-IR"/>
                        </w:rPr>
                        <w:t>شرکت ملی کشت و صنعت و دامپروری پارس</w:t>
                      </w:r>
                    </w:p>
                  </w:txbxContent>
                </v:textbox>
              </v:shape>
            </w:pict>
          </mc:Fallback>
        </mc:AlternateContent>
      </w:r>
      <w:r w:rsidR="00420E7B" w:rsidRPr="00516CDA">
        <w:rPr>
          <w:rFonts w:cs="2  Titr" w:hint="cs"/>
          <w:sz w:val="32"/>
          <w:szCs w:val="32"/>
          <w:rtl/>
          <w:lang w:bidi="fa-IR"/>
        </w:rPr>
        <w:t>شماره</w:t>
      </w:r>
      <w:r w:rsidR="00420E7B" w:rsidRPr="00516CDA">
        <w:rPr>
          <w:rFonts w:cs="2  Titr" w:hint="cs"/>
          <w:sz w:val="40"/>
          <w:szCs w:val="40"/>
          <w:rtl/>
          <w:lang w:bidi="fa-IR"/>
        </w:rPr>
        <w:t xml:space="preserve"> </w:t>
      </w:r>
      <w:r w:rsidR="00420E7B" w:rsidRPr="00516CDA">
        <w:rPr>
          <w:rFonts w:cs="B Nazanin" w:hint="cs"/>
          <w:color w:val="A6A6A6" w:themeColor="background1" w:themeShade="A6"/>
          <w:rtl/>
          <w:lang w:bidi="fa-IR"/>
        </w:rPr>
        <w:t>..............</w:t>
      </w:r>
    </w:p>
    <w:p w:rsidR="0000240D" w:rsidRDefault="0000240D" w:rsidP="00845317">
      <w:pPr>
        <w:tabs>
          <w:tab w:val="left" w:pos="423"/>
        </w:tabs>
        <w:bidi/>
        <w:spacing w:after="0" w:line="240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17002A" w:rsidRPr="00A3522D" w:rsidRDefault="0017002A" w:rsidP="0000240D">
      <w:pPr>
        <w:tabs>
          <w:tab w:val="left" w:pos="423"/>
        </w:tabs>
        <w:bidi/>
        <w:spacing w:after="0" w:line="240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شرکت ملی کشت و صنعت و دامپروری پارس</w:t>
      </w:r>
      <w:r w:rsidRPr="00A3522D">
        <w:rPr>
          <w:rFonts w:cs="B Titr" w:hint="cs"/>
          <w:sz w:val="26"/>
          <w:szCs w:val="26"/>
          <w:rtl/>
          <w:lang w:bidi="fa-IR"/>
        </w:rPr>
        <w:t xml:space="preserve"> </w:t>
      </w: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در نظر دارد پروژه هایی با اطلاعات مشروحه ذیل را از طریق برگزاری </w:t>
      </w: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مناقصه عمومی یک مرحله ای با ارزیابی </w:t>
      </w:r>
      <w:r w:rsidR="00845317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شکلی</w:t>
      </w: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به کلیه متقاضیان واجد شرایط</w:t>
      </w:r>
      <w:r w:rsidR="003031C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3031C8" w:rsidRPr="003031C8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  <w:lang w:bidi="fa-IR"/>
        </w:rPr>
        <w:t xml:space="preserve">گرید </w:t>
      </w:r>
      <w:r w:rsidR="003031C8" w:rsidRPr="003031C8">
        <w:rPr>
          <w:rFonts w:ascii="Calibri" w:eastAsia="Calibri" w:hAnsi="Calibri" w:cs="B Nazanin"/>
          <w:b/>
          <w:bCs/>
          <w:sz w:val="26"/>
          <w:szCs w:val="26"/>
          <w:u w:val="single"/>
          <w:lang w:bidi="fa-IR"/>
        </w:rPr>
        <w:t>A</w:t>
      </w: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(دارای شرایط لازم اسناد مناقصه) واگذار نماید.</w:t>
      </w:r>
    </w:p>
    <w:p w:rsidR="0017002A" w:rsidRPr="00A3522D" w:rsidRDefault="0017002A" w:rsidP="0017002A">
      <w:pPr>
        <w:tabs>
          <w:tab w:val="left" w:pos="423"/>
        </w:tabs>
        <w:bidi/>
        <w:spacing w:after="0" w:line="240" w:lineRule="auto"/>
        <w:jc w:val="both"/>
        <w:rPr>
          <w:rFonts w:ascii="F_titr" w:eastAsia="Calibri" w:hAnsi="F_titr" w:cs="B Nazanin"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1- نام و نشانی دستگاه مناقصه گزار: </w:t>
      </w:r>
      <w:r w:rsidRPr="00A3522D">
        <w:rPr>
          <w:rFonts w:ascii="F_titr" w:eastAsia="Calibri" w:hAnsi="F_titr" w:cs="B Nazanin" w:hint="cs"/>
          <w:sz w:val="26"/>
          <w:szCs w:val="26"/>
          <w:rtl/>
        </w:rPr>
        <w:t xml:space="preserve">شركت ملي كشت و صنعت و دامپروري پارس (سهامي عام) ثبت شده به شماره 157 در اداره ثبت شهرستان گرمي به كد پستي 5693131961 </w:t>
      </w:r>
      <w:r w:rsidRPr="00A3522D">
        <w:rPr>
          <w:rFonts w:ascii="Calibri" w:eastAsia="Calibri" w:hAnsi="Calibri" w:cs="B Nazanin" w:hint="cs"/>
          <w:sz w:val="26"/>
          <w:szCs w:val="26"/>
          <w:rtl/>
        </w:rPr>
        <w:t xml:space="preserve"> تلفن 4-32175001-045</w:t>
      </w:r>
      <w:r w:rsidRPr="00A3522D">
        <w:rPr>
          <w:rFonts w:ascii="F_titr" w:eastAsia="Calibri" w:hAnsi="F_titr" w:cs="B Nazanin" w:hint="cs"/>
          <w:sz w:val="26"/>
          <w:szCs w:val="26"/>
          <w:rtl/>
        </w:rPr>
        <w:t xml:space="preserve"> به نشانی پارس آباد مغان - جاده پروژه منطقه عملياتي شرکت</w:t>
      </w:r>
      <w:r w:rsidR="001E42D7">
        <w:rPr>
          <w:rFonts w:ascii="F_titr" w:eastAsia="Calibri" w:hAnsi="F_titr" w:cs="B Nazanin" w:hint="cs"/>
          <w:sz w:val="26"/>
          <w:szCs w:val="26"/>
          <w:rtl/>
        </w:rPr>
        <w:t xml:space="preserve"> ملی</w:t>
      </w:r>
      <w:r w:rsidRPr="00A3522D">
        <w:rPr>
          <w:rFonts w:ascii="F_titr" w:eastAsia="Calibri" w:hAnsi="F_titr" w:cs="B Nazanin" w:hint="cs"/>
          <w:sz w:val="26"/>
          <w:szCs w:val="26"/>
          <w:rtl/>
        </w:rPr>
        <w:t xml:space="preserve"> کشت و صنعت پارس</w:t>
      </w:r>
    </w:p>
    <w:p w:rsidR="0017002A" w:rsidRPr="00A3522D" w:rsidRDefault="0017002A" w:rsidP="00B005A9">
      <w:pPr>
        <w:tabs>
          <w:tab w:val="left" w:pos="423"/>
        </w:tabs>
        <w:bidi/>
        <w:spacing w:after="0" w:line="240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2- نام و نشانی واحد خدمات مهندسی مشاوره :</w:t>
      </w: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شرکت مهندسین مشاور آذر بند ساز اردبیل </w:t>
      </w:r>
      <w:r w:rsidR="00B005A9">
        <w:rPr>
          <w:rFonts w:ascii="Sakkal Majalla" w:eastAsia="Calibri" w:hAnsi="Sakkal Majalla" w:cs="Sakkal Majalla" w:hint="cs"/>
          <w:sz w:val="26"/>
          <w:szCs w:val="26"/>
          <w:rtl/>
          <w:lang w:bidi="fa-IR"/>
        </w:rPr>
        <w:t>-</w:t>
      </w: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اردبیل</w:t>
      </w:r>
      <w:r w:rsidR="00B005A9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، </w:t>
      </w: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میدان باکری</w:t>
      </w:r>
      <w:r w:rsidR="001E42D7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ساختمان خورشید واحد 25 تلفاکس 33511653-045</w:t>
      </w:r>
    </w:p>
    <w:p w:rsidR="0029138F" w:rsidRPr="00A3522D" w:rsidRDefault="007E56B5" w:rsidP="004E58B8">
      <w:pPr>
        <w:spacing w:after="0"/>
        <w:jc w:val="right"/>
        <w:rPr>
          <w:rFonts w:cs="B Titr"/>
          <w:sz w:val="26"/>
          <w:szCs w:val="26"/>
          <w:rtl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3- موضوع مناقصه</w:t>
      </w:r>
      <w:r w:rsidRPr="0084531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: </w:t>
      </w:r>
      <w:r w:rsidR="0029138F" w:rsidRPr="00845317">
        <w:rPr>
          <w:rFonts w:cs="B Titr" w:hint="cs"/>
          <w:sz w:val="24"/>
          <w:szCs w:val="24"/>
          <w:rtl/>
        </w:rPr>
        <w:t>تامین لوله های پلی اتیلن</w:t>
      </w:r>
      <w:r w:rsidR="00875055" w:rsidRPr="00845317">
        <w:rPr>
          <w:rFonts w:cs="B Titr" w:hint="cs"/>
          <w:sz w:val="24"/>
          <w:szCs w:val="24"/>
          <w:rtl/>
        </w:rPr>
        <w:t xml:space="preserve"> پروژه های آبیاری تحت فشار</w:t>
      </w:r>
      <w:r w:rsidR="0029138F" w:rsidRPr="00845317">
        <w:rPr>
          <w:rFonts w:cs="B Titr" w:hint="cs"/>
          <w:sz w:val="24"/>
          <w:szCs w:val="24"/>
          <w:rtl/>
        </w:rPr>
        <w:t xml:space="preserve"> شرکت ملی کشت</w:t>
      </w:r>
      <w:r w:rsidR="0029138F" w:rsidRPr="00845317">
        <w:rPr>
          <w:rFonts w:cs="B Titr"/>
          <w:sz w:val="24"/>
          <w:szCs w:val="24"/>
          <w:rtl/>
        </w:rPr>
        <w:t xml:space="preserve"> </w:t>
      </w:r>
      <w:r w:rsidR="0029138F" w:rsidRPr="00845317">
        <w:rPr>
          <w:rFonts w:cs="B Titr" w:hint="cs"/>
          <w:sz w:val="24"/>
          <w:szCs w:val="24"/>
          <w:rtl/>
        </w:rPr>
        <w:t>و</w:t>
      </w:r>
      <w:r w:rsidR="0029138F" w:rsidRPr="00845317">
        <w:rPr>
          <w:rFonts w:cs="B Titr"/>
          <w:sz w:val="24"/>
          <w:szCs w:val="24"/>
          <w:rtl/>
        </w:rPr>
        <w:t xml:space="preserve"> </w:t>
      </w:r>
      <w:r w:rsidR="0029138F" w:rsidRPr="00845317">
        <w:rPr>
          <w:rFonts w:cs="B Titr" w:hint="cs"/>
          <w:sz w:val="24"/>
          <w:szCs w:val="24"/>
          <w:rtl/>
        </w:rPr>
        <w:t>صنعت</w:t>
      </w:r>
      <w:r w:rsidR="0029138F" w:rsidRPr="00845317">
        <w:rPr>
          <w:rFonts w:cs="B Titr"/>
          <w:sz w:val="24"/>
          <w:szCs w:val="24"/>
          <w:rtl/>
        </w:rPr>
        <w:t xml:space="preserve"> </w:t>
      </w:r>
      <w:r w:rsidR="0029138F" w:rsidRPr="00845317">
        <w:rPr>
          <w:rFonts w:cs="B Titr" w:hint="cs"/>
          <w:sz w:val="24"/>
          <w:szCs w:val="24"/>
          <w:rtl/>
        </w:rPr>
        <w:t>و دامپروری پارس "</w:t>
      </w:r>
    </w:p>
    <w:p w:rsidR="00D66361" w:rsidRPr="00FD7BCF" w:rsidRDefault="00DA50D7" w:rsidP="00580B21">
      <w:pPr>
        <w:tabs>
          <w:tab w:val="left" w:pos="423"/>
        </w:tabs>
        <w:bidi/>
        <w:spacing w:after="0"/>
        <w:jc w:val="both"/>
        <w:rPr>
          <w:rFonts w:ascii="Times New Roman" w:eastAsia="Times New Roman" w:hAnsi="Times New Roman" w:cs="B Nazanin"/>
          <w:spacing w:val="-8"/>
          <w:sz w:val="26"/>
          <w:szCs w:val="26"/>
          <w:rtl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4</w:t>
      </w:r>
      <w:r w:rsidR="00D66361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شرح </w:t>
      </w:r>
      <w:r w:rsidR="00D66361" w:rsidRPr="00FD7BCF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مختصری از مشخصات و مقادیر کار:</w:t>
      </w:r>
    </w:p>
    <w:p w:rsidR="0029138F" w:rsidRPr="00A3522D" w:rsidRDefault="0029138F" w:rsidP="00FD7BCF">
      <w:pPr>
        <w:tabs>
          <w:tab w:val="left" w:pos="423"/>
        </w:tabs>
        <w:bidi/>
        <w:spacing w:after="0"/>
        <w:jc w:val="both"/>
        <w:rPr>
          <w:rFonts w:ascii="Times New Roman" w:eastAsia="Times New Roman" w:hAnsi="Times New Roman" w:cs="B Nazanin"/>
          <w:spacing w:val="-8"/>
          <w:sz w:val="26"/>
          <w:szCs w:val="26"/>
          <w:rtl/>
          <w:lang w:bidi="fa-IR"/>
        </w:rPr>
      </w:pPr>
      <w:r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تامین و تحویل لوله های پلی اتیلن </w:t>
      </w:r>
      <m:oMath>
        <m:r>
          <m:rPr>
            <m:sty m:val="p"/>
          </m:rPr>
          <w:rPr>
            <w:rFonts w:ascii="Cambria Math" w:eastAsia="Times New Roman" w:hAnsi="Cambria Math" w:cs="B Nazanin"/>
            <w:spacing w:val="-8"/>
            <w:sz w:val="26"/>
            <w:szCs w:val="26"/>
          </w:rPr>
          <m:t>PE100</m:t>
        </m:r>
        <m:r>
          <w:rPr>
            <w:rFonts w:ascii="Cambria Math" w:eastAsia="Times New Roman" w:hAnsi="Cambria Math" w:cs="B Nazanin"/>
            <w:spacing w:val="-8"/>
            <w:sz w:val="26"/>
            <w:szCs w:val="26"/>
          </w:rPr>
          <m:t>-</m:t>
        </m:r>
        <m:r>
          <m:rPr>
            <m:sty m:val="p"/>
          </m:rPr>
          <w:rPr>
            <w:rFonts w:ascii="Cambria Math" w:eastAsia="Times New Roman" w:hAnsi="Cambria Math" w:cs="B Nazanin"/>
            <w:spacing w:val="-8"/>
            <w:sz w:val="26"/>
            <w:szCs w:val="26"/>
          </w:rPr>
          <m:t>SF</m:t>
        </m:r>
        <m:r>
          <w:rPr>
            <w:rFonts w:ascii="Cambria Math" w:eastAsia="Times New Roman" w:hAnsi="Cambria Math" w:cs="B Nazanin"/>
            <w:spacing w:val="-8"/>
            <w:sz w:val="26"/>
            <w:szCs w:val="26"/>
          </w:rPr>
          <m:t>-</m:t>
        </m:r>
        <m:r>
          <m:rPr>
            <m:sty m:val="p"/>
          </m:rPr>
          <w:rPr>
            <w:rFonts w:ascii="Cambria Math" w:eastAsia="Times New Roman" w:hAnsi="Cambria Math" w:cs="B Nazanin"/>
            <w:spacing w:val="-8"/>
            <w:sz w:val="26"/>
            <w:szCs w:val="26"/>
          </w:rPr>
          <m:t>1.25</m:t>
        </m:r>
      </m:oMath>
      <w:r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در اقطار </w:t>
      </w:r>
      <w:r w:rsidR="00FD7BCF"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400</w:t>
      </w:r>
      <w:r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، </w:t>
      </w:r>
      <w:r w:rsidR="00FD7BCF"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315</w:t>
      </w:r>
      <w:r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، 250، 200، 160 میلیمتر</w:t>
      </w:r>
      <w:r w:rsidR="00875055"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</w:t>
      </w:r>
      <w:r w:rsidR="00FD7BCF" w:rsidRP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و فشار کاری 6 بار</w:t>
      </w:r>
      <w:r w:rsid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</w:t>
      </w:r>
      <w:r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به طول تقریبی </w:t>
      </w:r>
      <w:r w:rsid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  <w:lang w:bidi="fa-IR"/>
        </w:rPr>
        <w:t>41</w:t>
      </w:r>
      <w:r w:rsidRPr="00A3522D">
        <w:rPr>
          <w:rFonts w:ascii="Times New Roman" w:eastAsia="Times New Roman" w:hAnsi="Times New Roman" w:cs="B Nazanin"/>
          <w:spacing w:val="-8"/>
          <w:sz w:val="26"/>
          <w:szCs w:val="26"/>
          <w:rtl/>
          <w:lang w:bidi="fa-IR"/>
        </w:rPr>
        <w:t>,</w:t>
      </w:r>
      <w:r w:rsidR="00FD7BCF">
        <w:rPr>
          <w:rFonts w:ascii="Times New Roman" w:eastAsia="Times New Roman" w:hAnsi="Times New Roman" w:cs="B Nazanin" w:hint="cs"/>
          <w:spacing w:val="-8"/>
          <w:sz w:val="26"/>
          <w:szCs w:val="26"/>
          <w:rtl/>
          <w:lang w:bidi="fa-IR"/>
        </w:rPr>
        <w:t>300</w:t>
      </w:r>
      <w:r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  <w:lang w:bidi="fa-IR"/>
        </w:rPr>
        <w:t xml:space="preserve"> متر</w:t>
      </w:r>
    </w:p>
    <w:p w:rsidR="0029138F" w:rsidRPr="00A3522D" w:rsidRDefault="0029138F" w:rsidP="0029138F">
      <w:pPr>
        <w:tabs>
          <w:tab w:val="left" w:pos="423"/>
        </w:tabs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تامین کلیه اتصالات و متعلقات لوله های پلی اتیلن </w:t>
      </w:r>
      <w:r w:rsidRPr="00A3522D">
        <w:rPr>
          <w:rFonts w:cs="B Nazanin" w:hint="cs"/>
          <w:sz w:val="26"/>
          <w:szCs w:val="26"/>
          <w:rtl/>
        </w:rPr>
        <w:t>مطابق ابعاد و مشخصات اسناد مناقصه</w:t>
      </w:r>
    </w:p>
    <w:p w:rsidR="005E3659" w:rsidRPr="00A3522D" w:rsidRDefault="00DA50D7" w:rsidP="00B005A9">
      <w:pPr>
        <w:tabs>
          <w:tab w:val="left" w:pos="423"/>
        </w:tabs>
        <w:bidi/>
        <w:spacing w:after="0"/>
        <w:jc w:val="both"/>
        <w:rPr>
          <w:rFonts w:ascii="Times New Roman" w:eastAsia="Times New Roman" w:hAnsi="Times New Roman" w:cs="B Nazanin"/>
          <w:spacing w:val="-8"/>
          <w:sz w:val="26"/>
          <w:szCs w:val="26"/>
          <w:rtl/>
        </w:rPr>
      </w:pP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5</w:t>
      </w:r>
      <w:r w:rsidR="005E3659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- محل </w:t>
      </w:r>
      <w:r w:rsidR="00875055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تحویل اقلام قرارداد </w:t>
      </w:r>
      <w:r w:rsidR="005E3659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:</w:t>
      </w:r>
      <w:r w:rsidR="00AD5233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استان اردبیل </w:t>
      </w:r>
      <w:r w:rsidR="00B005A9">
        <w:rPr>
          <w:rFonts w:ascii="Sakkal Majalla" w:eastAsia="Times New Roman" w:hAnsi="Sakkal Majalla" w:cs="Sakkal Majalla" w:hint="cs"/>
          <w:spacing w:val="-8"/>
          <w:sz w:val="26"/>
          <w:szCs w:val="26"/>
          <w:rtl/>
        </w:rPr>
        <w:t>-</w:t>
      </w:r>
      <w:r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</w:t>
      </w:r>
      <w:r w:rsidR="00557F1F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شهر جعفرآباد </w:t>
      </w:r>
      <w:r w:rsidR="00B005A9">
        <w:rPr>
          <w:rFonts w:ascii="Sakkal Majalla" w:eastAsia="Times New Roman" w:hAnsi="Sakkal Majalla" w:cs="Sakkal Majalla" w:hint="cs"/>
          <w:spacing w:val="-8"/>
          <w:sz w:val="26"/>
          <w:szCs w:val="26"/>
          <w:rtl/>
        </w:rPr>
        <w:t>-</w:t>
      </w:r>
      <w:r w:rsidR="00557F1F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</w:t>
      </w:r>
      <w:r w:rsidR="00875055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انبار مرکزی یا </w:t>
      </w:r>
      <w:r w:rsidR="00557F1F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اراضی متعلق به </w:t>
      </w:r>
      <w:r w:rsidR="00AD5233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شرکت ملی </w:t>
      </w:r>
      <w:r w:rsidR="00557F1F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کشت و صنعت</w:t>
      </w:r>
      <w:r w:rsidR="00AD5233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و دامپروری</w:t>
      </w:r>
      <w:r w:rsidR="0092127C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پارس</w:t>
      </w:r>
      <w:r w:rsidR="00557F1F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</w:t>
      </w:r>
    </w:p>
    <w:p w:rsidR="00DA50D7" w:rsidRPr="00A3522D" w:rsidRDefault="00DA50D7" w:rsidP="00875055">
      <w:pPr>
        <w:tabs>
          <w:tab w:val="left" w:pos="423"/>
        </w:tabs>
        <w:bidi/>
        <w:spacing w:after="0"/>
        <w:jc w:val="both"/>
        <w:rPr>
          <w:rFonts w:ascii="Times New Roman" w:eastAsia="Times New Roman" w:hAnsi="Times New Roman" w:cs="B Nazanin"/>
          <w:spacing w:val="-8"/>
          <w:sz w:val="26"/>
          <w:szCs w:val="26"/>
          <w:rtl/>
        </w:rPr>
      </w:pP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6- مدت پیمان:</w:t>
      </w:r>
      <w:r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</w:t>
      </w:r>
      <w:r w:rsidR="00875055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دو</w:t>
      </w:r>
      <w:r w:rsidR="00580B21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</w:t>
      </w:r>
      <w:r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 xml:space="preserve"> (</w:t>
      </w:r>
      <w:r w:rsidR="00875055"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2</w:t>
      </w:r>
      <w:r w:rsidRPr="00A3522D">
        <w:rPr>
          <w:rFonts w:ascii="Times New Roman" w:eastAsia="Times New Roman" w:hAnsi="Times New Roman" w:cs="B Nazanin" w:hint="cs"/>
          <w:spacing w:val="-8"/>
          <w:sz w:val="26"/>
          <w:szCs w:val="26"/>
          <w:rtl/>
        </w:rPr>
        <w:t>) ماه</w:t>
      </w:r>
    </w:p>
    <w:p w:rsidR="005E3659" w:rsidRPr="00A3522D" w:rsidRDefault="00FE27B6" w:rsidP="00A2370B">
      <w:pPr>
        <w:tabs>
          <w:tab w:val="left" w:pos="423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pacing w:val="-8"/>
          <w:sz w:val="26"/>
          <w:szCs w:val="26"/>
          <w:rtl/>
        </w:rPr>
      </w:pP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7</w:t>
      </w:r>
      <w:r w:rsidR="005E3659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- مبلغ برآورد </w:t>
      </w:r>
      <w:r w:rsidR="00DA50D7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اولیه حدود </w:t>
      </w:r>
      <w:r w:rsidR="00294094">
        <w:rPr>
          <w:rFonts w:ascii="Calibri" w:eastAsia="Calibri" w:hAnsi="Calibri" w:cs="2  Nazanin" w:hint="cs"/>
          <w:b/>
          <w:bCs/>
          <w:sz w:val="26"/>
          <w:szCs w:val="26"/>
          <w:rtl/>
          <w:lang w:bidi="fa-IR"/>
        </w:rPr>
        <w:t>140</w:t>
      </w:r>
      <w:r w:rsidR="0029138F" w:rsidRPr="00A3522D">
        <w:rPr>
          <w:rFonts w:ascii="Calibri" w:eastAsia="Calibri" w:hAnsi="Calibri" w:cs="2  Nazanin" w:hint="cs"/>
          <w:b/>
          <w:bCs/>
          <w:sz w:val="26"/>
          <w:szCs w:val="26"/>
          <w:rtl/>
          <w:lang w:bidi="fa-IR"/>
        </w:rPr>
        <w:t xml:space="preserve"> </w:t>
      </w:r>
      <w:r w:rsidR="00A126B8" w:rsidRPr="00A3522D">
        <w:rPr>
          <w:rFonts w:ascii="Calibri" w:eastAsia="Calibri" w:hAnsi="Calibri" w:cs="2  Nazanin" w:hint="cs"/>
          <w:b/>
          <w:bCs/>
          <w:sz w:val="26"/>
          <w:szCs w:val="26"/>
          <w:rtl/>
          <w:lang w:bidi="fa-IR"/>
        </w:rPr>
        <w:t xml:space="preserve">میلیارد </w:t>
      </w:r>
      <w:r w:rsidR="00DA50D7" w:rsidRPr="00294094">
        <w:rPr>
          <w:rFonts w:ascii="Calibri" w:eastAsia="Calibri" w:hAnsi="Calibri" w:cs="2  Nazanin" w:hint="cs"/>
          <w:b/>
          <w:bCs/>
          <w:sz w:val="40"/>
          <w:szCs w:val="34"/>
          <w:rtl/>
          <w:lang w:bidi="fa-IR"/>
        </w:rPr>
        <w:t>ریال</w:t>
      </w:r>
      <w:r w:rsidR="00DA50D7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 </w:t>
      </w:r>
      <w:r w:rsidR="0076154F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(</w:t>
      </w:r>
      <w:r w:rsidR="00A126B8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یکصد و</w:t>
      </w:r>
      <w:r w:rsidR="00A2370B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  <w:lang w:bidi="fa-IR"/>
        </w:rPr>
        <w:t>چهل</w:t>
      </w:r>
      <w:r w:rsidR="0029138F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 میلیارد </w:t>
      </w:r>
      <w:r w:rsidR="0092127C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ریال</w:t>
      </w:r>
      <w:r w:rsidR="0076154F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)  می باشد</w:t>
      </w:r>
      <w:r w:rsidR="00A126B8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.</w:t>
      </w:r>
    </w:p>
    <w:p w:rsidR="00E65845" w:rsidRPr="00A3522D" w:rsidRDefault="00E65845" w:rsidP="008B524B">
      <w:pPr>
        <w:tabs>
          <w:tab w:val="left" w:pos="423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pacing w:val="-8"/>
          <w:sz w:val="26"/>
          <w:szCs w:val="26"/>
          <w:rtl/>
        </w:rPr>
      </w:pP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8- مبلغ تضمین شرکت در فرایند ارجاع کار:</w:t>
      </w:r>
      <w:r w:rsidR="00B54313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 مبلغ</w:t>
      </w: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 </w:t>
      </w:r>
      <w:r w:rsidR="008B524B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700.000.000</w:t>
      </w:r>
      <w:r w:rsidR="00A126B8" w:rsidRPr="00A3522D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</w:t>
      </w:r>
      <w:r w:rsidR="00B54313"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ریال</w:t>
      </w:r>
      <w:bookmarkStart w:id="0" w:name="_GoBack"/>
      <w:bookmarkEnd w:id="0"/>
    </w:p>
    <w:p w:rsidR="0029138F" w:rsidRPr="00A3522D" w:rsidRDefault="0029138F" w:rsidP="00CA2092">
      <w:pPr>
        <w:tabs>
          <w:tab w:val="left" w:pos="423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pacing w:val="-8"/>
          <w:sz w:val="26"/>
          <w:szCs w:val="26"/>
          <w:rtl/>
        </w:rPr>
      </w:pP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9- محل تامین اعتبار پروژه: </w:t>
      </w:r>
      <w:r w:rsidR="00CA2092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از </w:t>
      </w: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اعتبار</w:t>
      </w:r>
      <w:r w:rsidR="00CA2092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 xml:space="preserve">ات داخلی </w:t>
      </w:r>
      <w:r w:rsidRPr="00A3522D">
        <w:rPr>
          <w:rFonts w:ascii="Times New Roman" w:eastAsia="Times New Roman" w:hAnsi="Times New Roman" w:cs="B Nazanin"/>
          <w:b/>
          <w:bCs/>
          <w:spacing w:val="-8"/>
          <w:sz w:val="26"/>
          <w:szCs w:val="26"/>
          <w:rtl/>
        </w:rPr>
        <w:t xml:space="preserve"> </w:t>
      </w:r>
      <w:r w:rsidR="00CA2092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شرکت ملی کشت وصنعت و دامپروری پارس</w:t>
      </w:r>
      <w:r w:rsidRPr="00A3522D">
        <w:rPr>
          <w:rFonts w:ascii="Times New Roman" w:eastAsia="Times New Roman" w:hAnsi="Times New Roman" w:cs="B Nazanin"/>
          <w:b/>
          <w:bCs/>
          <w:spacing w:val="-8"/>
          <w:sz w:val="26"/>
          <w:szCs w:val="26"/>
          <w:rtl/>
        </w:rPr>
        <w:t xml:space="preserve"> </w:t>
      </w: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خواهد</w:t>
      </w:r>
      <w:r w:rsidRPr="00A3522D">
        <w:rPr>
          <w:rFonts w:ascii="Times New Roman" w:eastAsia="Times New Roman" w:hAnsi="Times New Roman" w:cs="B Nazanin"/>
          <w:b/>
          <w:bCs/>
          <w:spacing w:val="-8"/>
          <w:sz w:val="26"/>
          <w:szCs w:val="26"/>
          <w:rtl/>
        </w:rPr>
        <w:t xml:space="preserve"> </w:t>
      </w:r>
      <w:r w:rsidRPr="00A3522D">
        <w:rPr>
          <w:rFonts w:ascii="Times New Roman" w:eastAsia="Times New Roman" w:hAnsi="Times New Roman" w:cs="B Nazanin" w:hint="cs"/>
          <w:b/>
          <w:bCs/>
          <w:spacing w:val="-8"/>
          <w:sz w:val="26"/>
          <w:szCs w:val="26"/>
          <w:rtl/>
        </w:rPr>
        <w:t>بود</w:t>
      </w:r>
      <w:r w:rsidRPr="00A3522D">
        <w:rPr>
          <w:rFonts w:ascii="Times New Roman" w:eastAsia="Times New Roman" w:hAnsi="Times New Roman" w:cs="B Nazanin"/>
          <w:b/>
          <w:bCs/>
          <w:spacing w:val="-8"/>
          <w:sz w:val="26"/>
          <w:szCs w:val="26"/>
          <w:rtl/>
        </w:rPr>
        <w:t>.</w:t>
      </w:r>
    </w:p>
    <w:p w:rsidR="003031C8" w:rsidRDefault="0029138F" w:rsidP="008B524B">
      <w:pPr>
        <w:tabs>
          <w:tab w:val="left" w:pos="423"/>
        </w:tabs>
        <w:bidi/>
        <w:spacing w:after="0" w:line="240" w:lineRule="auto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10</w:t>
      </w:r>
      <w:r w:rsidR="005E3659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</w:t>
      </w:r>
      <w:r w:rsidR="00A74BBC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تاریخ، مهلت و 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محل </w:t>
      </w:r>
      <w:r w:rsidR="00A74BBC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دریافت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اسناد</w:t>
      </w:r>
      <w:r w:rsidR="00A74BBC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مناقصه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  <w:r w:rsidR="00420E7B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واجدین شرایط می بایست اسناد مناقصه را از تاریخ 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01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/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12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/1401 لغایت </w:t>
      </w:r>
      <w:r w:rsidR="00A01F40">
        <w:rPr>
          <w:rFonts w:ascii="Calibri" w:eastAsia="Calibri" w:hAnsi="Calibri" w:cs="B Nazanin" w:hint="cs"/>
          <w:sz w:val="26"/>
          <w:szCs w:val="26"/>
          <w:rtl/>
          <w:lang w:bidi="fa-IR"/>
        </w:rPr>
        <w:t>07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/12/1401 از محل زیر </w:t>
      </w:r>
      <w:r w:rsidR="00AE2EEF" w:rsidRPr="00AE2EEF">
        <w:rPr>
          <w:rFonts w:ascii="Calibri" w:eastAsia="Calibri" w:hAnsi="Calibri" w:cs="B Nazanin" w:hint="eastAsia"/>
          <w:sz w:val="26"/>
          <w:szCs w:val="26"/>
          <w:rtl/>
          <w:lang w:bidi="fa-IR"/>
        </w:rPr>
        <w:t>تا</w:t>
      </w:r>
      <w:r w:rsidR="00AE2EEF" w:rsidRPr="00AE2EE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E2EEF" w:rsidRPr="00AE2EEF">
        <w:rPr>
          <w:rFonts w:ascii="Calibri" w:eastAsia="Calibri" w:hAnsi="Calibri" w:cs="B Nazanin" w:hint="eastAsia"/>
          <w:sz w:val="26"/>
          <w:szCs w:val="26"/>
          <w:rtl/>
          <w:lang w:bidi="fa-IR"/>
        </w:rPr>
        <w:t>ساعت</w:t>
      </w:r>
      <w:r w:rsidR="00AE2EEF" w:rsidRPr="00AE2EE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E2EEF" w:rsidRPr="00AE2EEF">
        <w:rPr>
          <w:rFonts w:ascii="Calibri" w:eastAsia="Calibri" w:hAnsi="Calibri" w:cs="B Nazanin" w:hint="eastAsia"/>
          <w:sz w:val="26"/>
          <w:szCs w:val="26"/>
          <w:rtl/>
          <w:lang w:bidi="fa-IR"/>
        </w:rPr>
        <w:t>وقت</w:t>
      </w:r>
      <w:r w:rsidR="00AE2EEF" w:rsidRPr="00AE2EE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E2EEF" w:rsidRPr="00AE2EEF">
        <w:rPr>
          <w:rFonts w:ascii="Calibri" w:eastAsia="Calibri" w:hAnsi="Calibri" w:cs="B Nazanin" w:hint="eastAsia"/>
          <w:sz w:val="26"/>
          <w:szCs w:val="26"/>
          <w:rtl/>
          <w:lang w:bidi="fa-IR"/>
        </w:rPr>
        <w:t>ادار</w:t>
      </w:r>
      <w:r w:rsidR="00AE2EEF" w:rsidRPr="00AE2EEF">
        <w:rPr>
          <w:rFonts w:ascii="Calibri" w:eastAsia="Calibri" w:hAnsi="Calibri" w:cs="B Nazanin" w:hint="cs"/>
          <w:sz w:val="26"/>
          <w:szCs w:val="26"/>
          <w:rtl/>
          <w:lang w:bidi="fa-IR"/>
        </w:rPr>
        <w:t>ی</w:t>
      </w:r>
      <w:r w:rsidR="00AE2EEF" w:rsidRPr="00AE2EE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دریافت نمایند: </w:t>
      </w:r>
    </w:p>
    <w:p w:rsidR="00AD206E" w:rsidRPr="003031C8" w:rsidRDefault="00AD206E" w:rsidP="003031C8">
      <w:pPr>
        <w:tabs>
          <w:tab w:val="left" w:pos="423"/>
        </w:tabs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3031C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اردبیل - میدان باکری </w:t>
      </w:r>
      <w:r w:rsidRPr="003031C8"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bidi="fa-IR"/>
        </w:rPr>
        <w:t>–</w:t>
      </w:r>
      <w:r w:rsidRPr="003031C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ساختمان خورشید </w:t>
      </w:r>
      <w:r w:rsidRPr="003031C8"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bidi="fa-IR"/>
        </w:rPr>
        <w:t xml:space="preserve">– </w:t>
      </w:r>
      <w:r w:rsidRPr="003031C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واحد 25 </w:t>
      </w:r>
      <w:r w:rsidRPr="003031C8"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bidi="fa-IR"/>
        </w:rPr>
        <w:t>–</w:t>
      </w:r>
      <w:r w:rsidRPr="003031C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شرکت مهندسین مشاور آذر بند ساز اردبیل</w:t>
      </w:r>
      <w:r w:rsidR="00F3175C" w:rsidRPr="003031C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.</w:t>
      </w:r>
    </w:p>
    <w:p w:rsidR="00420E7B" w:rsidRPr="00A3522D" w:rsidRDefault="0029138F" w:rsidP="008B524B">
      <w:pPr>
        <w:tabs>
          <w:tab w:val="left" w:pos="423"/>
        </w:tabs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11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</w:t>
      </w:r>
      <w:r w:rsidR="00A74BBC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تاریخ، مهلت و 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محل تحویل اسناد </w:t>
      </w:r>
      <w:r w:rsidR="00A74BBC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مناقصه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  <w:r w:rsidR="00A74BBC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مناقصه گران پس از دریافت اسناد مناقصه تا ساعت 13 </w:t>
      </w:r>
      <w:r w:rsidR="001E42D7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قت اداری مورخه 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08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/12/1401 اسناد مربوطه را تکمیل و در پاکت لاک و مهر شده به دبیرخانه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مرکزی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شرکت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ملی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کشت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صنعت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دامپروری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پارس 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(واقع در شهرستان پارس آباد </w:t>
      </w:r>
      <w:r w:rsidR="008B524B">
        <w:rPr>
          <w:rFonts w:ascii="Times New Roman" w:eastAsia="Calibri" w:hAnsi="Times New Roman" w:cs="Times New Roman" w:hint="cs"/>
          <w:sz w:val="26"/>
          <w:szCs w:val="26"/>
          <w:rtl/>
          <w:lang w:bidi="fa-IR"/>
        </w:rPr>
        <w:t>–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جاده پروژه-بالاتر از روستای اسماعیل کندی-اداره مرکزی شرکت)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تحویل و رسید دریافت نمایند.</w:t>
      </w:r>
    </w:p>
    <w:p w:rsidR="00AD206E" w:rsidRPr="00A3522D" w:rsidRDefault="0029138F" w:rsidP="008B524B">
      <w:pPr>
        <w:tabs>
          <w:tab w:val="left" w:pos="423"/>
        </w:tabs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12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تاریخ گشایش پیشنهادات </w:t>
      </w:r>
      <w:r w:rsidR="00074C55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  <w:r w:rsidR="00420E7B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پاکات مناقصه در</w:t>
      </w:r>
      <w:r w:rsidR="001E42D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ساعت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11 صبح</w:t>
      </w:r>
      <w:r w:rsidR="00FC76F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روز 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س</w:t>
      </w:r>
      <w:r w:rsidR="00F06429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ه 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شنبه</w:t>
      </w:r>
      <w:r w:rsidR="00FC76F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مورخه </w:t>
      </w:r>
      <w:r w:rsidR="008B524B">
        <w:rPr>
          <w:rFonts w:ascii="Calibri" w:eastAsia="Calibri" w:hAnsi="Calibri" w:cs="B Nazanin" w:hint="cs"/>
          <w:sz w:val="26"/>
          <w:szCs w:val="26"/>
          <w:rtl/>
          <w:lang w:bidi="fa-IR"/>
        </w:rPr>
        <w:t>09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>/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12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>/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1401</w:t>
      </w:r>
      <w:r w:rsidR="00AD206E" w:rsidRPr="00A3522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در محل سالن جلسات شرکت ملی کشت و صنعت پارس باز</w:t>
      </w:r>
      <w:r w:rsidR="001E42D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AD206E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خواهد شد</w:t>
      </w:r>
      <w:r w:rsidR="00AD206E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20E7B" w:rsidRPr="00A3522D" w:rsidRDefault="0029138F" w:rsidP="00AD206E">
      <w:pPr>
        <w:tabs>
          <w:tab w:val="left" w:pos="423"/>
        </w:tabs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13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- هزینه درج آگهی برعهده برنده مناقصه می باشد</w:t>
      </w:r>
      <w:r w:rsidR="00420E7B" w:rsidRPr="00A3522D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</w:p>
    <w:p w:rsidR="00420E7B" w:rsidRPr="00A3522D" w:rsidRDefault="005022B6" w:rsidP="008B524B">
      <w:pPr>
        <w:tabs>
          <w:tab w:val="left" w:pos="423"/>
        </w:tabs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تاریخ انتشار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نوبت اول : </w:t>
      </w:r>
      <w:r w:rsidR="008B524B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01/12/1401</w:t>
      </w:r>
    </w:p>
    <w:p w:rsidR="00420E7B" w:rsidRPr="00A3522D" w:rsidRDefault="00BF7C87" w:rsidP="008B524B">
      <w:pPr>
        <w:tabs>
          <w:tab w:val="left" w:pos="423"/>
        </w:tabs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تاریخ انتشارنوبت </w:t>
      </w:r>
      <w:r w:rsidR="00420E7B" w:rsidRPr="00A3522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نوبت دوم : </w:t>
      </w:r>
      <w:r w:rsidR="008B524B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02/12/1401</w:t>
      </w:r>
    </w:p>
    <w:p w:rsidR="00420E7B" w:rsidRPr="001C6C70" w:rsidRDefault="00AD206E" w:rsidP="00FD7BCF">
      <w:pPr>
        <w:tabs>
          <w:tab w:val="left" w:pos="423"/>
        </w:tabs>
        <w:bidi/>
        <w:spacing w:after="0" w:line="240" w:lineRule="auto"/>
        <w:jc w:val="right"/>
        <w:rPr>
          <w:rFonts w:ascii="Calibri" w:eastAsia="Calibri" w:hAnsi="Calibri" w:cs="2  Titr"/>
          <w:sz w:val="24"/>
          <w:szCs w:val="24"/>
          <w:rtl/>
          <w:lang w:bidi="fa-IR"/>
        </w:rPr>
      </w:pPr>
      <w:r w:rsidRPr="00A3522D">
        <w:rPr>
          <w:rFonts w:cs="B Titr" w:hint="cs"/>
          <w:sz w:val="26"/>
          <w:szCs w:val="26"/>
          <w:rtl/>
          <w:lang w:bidi="fa-IR"/>
        </w:rPr>
        <w:t>دبیرخانه کمیسیون مناقصات</w:t>
      </w:r>
      <w:r w:rsidRPr="00A3522D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</w:t>
      </w:r>
      <w:r w:rsidRPr="00A3522D">
        <w:rPr>
          <w:rFonts w:cs="B Titr" w:hint="cs"/>
          <w:sz w:val="26"/>
          <w:szCs w:val="26"/>
          <w:rtl/>
          <w:lang w:bidi="fa-IR"/>
        </w:rPr>
        <w:t>شرکت ملی کشت و صنعت و دامپروری پارس</w:t>
      </w:r>
    </w:p>
    <w:sectPr w:rsidR="00420E7B" w:rsidRPr="001C6C70" w:rsidSect="00F6305A">
      <w:pgSz w:w="11907" w:h="16839" w:code="9"/>
      <w:pgMar w:top="567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F6" w:rsidRDefault="003775F6" w:rsidP="00580B21">
      <w:pPr>
        <w:spacing w:after="0" w:line="240" w:lineRule="auto"/>
      </w:pPr>
      <w:r>
        <w:separator/>
      </w:r>
    </w:p>
  </w:endnote>
  <w:endnote w:type="continuationSeparator" w:id="0">
    <w:p w:rsidR="003775F6" w:rsidRDefault="003775F6" w:rsidP="0058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titr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F6" w:rsidRDefault="003775F6" w:rsidP="00580B21">
      <w:pPr>
        <w:spacing w:after="0" w:line="240" w:lineRule="auto"/>
      </w:pPr>
      <w:r>
        <w:separator/>
      </w:r>
    </w:p>
  </w:footnote>
  <w:footnote w:type="continuationSeparator" w:id="0">
    <w:p w:rsidR="003775F6" w:rsidRDefault="003775F6" w:rsidP="0058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1"/>
    <w:rsid w:val="0000240D"/>
    <w:rsid w:val="00002DA2"/>
    <w:rsid w:val="00004888"/>
    <w:rsid w:val="00005B97"/>
    <w:rsid w:val="000123E9"/>
    <w:rsid w:val="000408A4"/>
    <w:rsid w:val="00042E80"/>
    <w:rsid w:val="000517BE"/>
    <w:rsid w:val="00074C55"/>
    <w:rsid w:val="0009543E"/>
    <w:rsid w:val="00097730"/>
    <w:rsid w:val="000B0453"/>
    <w:rsid w:val="000B2E96"/>
    <w:rsid w:val="000E5124"/>
    <w:rsid w:val="000E613D"/>
    <w:rsid w:val="000E7134"/>
    <w:rsid w:val="000F0E17"/>
    <w:rsid w:val="00123C3B"/>
    <w:rsid w:val="00151FDB"/>
    <w:rsid w:val="001557FD"/>
    <w:rsid w:val="001645AC"/>
    <w:rsid w:val="0017002A"/>
    <w:rsid w:val="00194492"/>
    <w:rsid w:val="001C2AC7"/>
    <w:rsid w:val="001C6C70"/>
    <w:rsid w:val="001D54C8"/>
    <w:rsid w:val="001D5600"/>
    <w:rsid w:val="001E42D7"/>
    <w:rsid w:val="001F27AE"/>
    <w:rsid w:val="0020043E"/>
    <w:rsid w:val="00202DB3"/>
    <w:rsid w:val="002041C5"/>
    <w:rsid w:val="00204923"/>
    <w:rsid w:val="002112FA"/>
    <w:rsid w:val="0021447B"/>
    <w:rsid w:val="002277B6"/>
    <w:rsid w:val="002332E4"/>
    <w:rsid w:val="00237D47"/>
    <w:rsid w:val="002537A4"/>
    <w:rsid w:val="00255B4E"/>
    <w:rsid w:val="002653BC"/>
    <w:rsid w:val="00272814"/>
    <w:rsid w:val="002749B6"/>
    <w:rsid w:val="00276D60"/>
    <w:rsid w:val="002812D9"/>
    <w:rsid w:val="0029138F"/>
    <w:rsid w:val="002939AA"/>
    <w:rsid w:val="00294094"/>
    <w:rsid w:val="002A36F9"/>
    <w:rsid w:val="002A7449"/>
    <w:rsid w:val="002B0408"/>
    <w:rsid w:val="002B2CA1"/>
    <w:rsid w:val="002B4ECD"/>
    <w:rsid w:val="002D4201"/>
    <w:rsid w:val="002D6375"/>
    <w:rsid w:val="002E42F8"/>
    <w:rsid w:val="002F2DD2"/>
    <w:rsid w:val="002F341B"/>
    <w:rsid w:val="00300C37"/>
    <w:rsid w:val="003031C8"/>
    <w:rsid w:val="00304B7E"/>
    <w:rsid w:val="00306023"/>
    <w:rsid w:val="00310FBE"/>
    <w:rsid w:val="00314DE7"/>
    <w:rsid w:val="003233CF"/>
    <w:rsid w:val="00324D2D"/>
    <w:rsid w:val="00330463"/>
    <w:rsid w:val="003330B5"/>
    <w:rsid w:val="00337E3E"/>
    <w:rsid w:val="00347C82"/>
    <w:rsid w:val="003575B8"/>
    <w:rsid w:val="00357EB3"/>
    <w:rsid w:val="003635FB"/>
    <w:rsid w:val="0037050A"/>
    <w:rsid w:val="003775F6"/>
    <w:rsid w:val="00382999"/>
    <w:rsid w:val="00384AE4"/>
    <w:rsid w:val="00390B0F"/>
    <w:rsid w:val="003A135B"/>
    <w:rsid w:val="003B3554"/>
    <w:rsid w:val="003C5587"/>
    <w:rsid w:val="003D66AA"/>
    <w:rsid w:val="003E2412"/>
    <w:rsid w:val="003E67A1"/>
    <w:rsid w:val="003F4A22"/>
    <w:rsid w:val="004125D5"/>
    <w:rsid w:val="00413404"/>
    <w:rsid w:val="004153A6"/>
    <w:rsid w:val="00416694"/>
    <w:rsid w:val="00417C20"/>
    <w:rsid w:val="00420E7B"/>
    <w:rsid w:val="00430B9C"/>
    <w:rsid w:val="0043582C"/>
    <w:rsid w:val="00440A0B"/>
    <w:rsid w:val="0045563D"/>
    <w:rsid w:val="00472412"/>
    <w:rsid w:val="004809C7"/>
    <w:rsid w:val="00482BAC"/>
    <w:rsid w:val="00493772"/>
    <w:rsid w:val="004B00A5"/>
    <w:rsid w:val="004D22EF"/>
    <w:rsid w:val="004E58B8"/>
    <w:rsid w:val="004F04F1"/>
    <w:rsid w:val="004F4918"/>
    <w:rsid w:val="004F731B"/>
    <w:rsid w:val="005022B6"/>
    <w:rsid w:val="00502F25"/>
    <w:rsid w:val="00504ADE"/>
    <w:rsid w:val="0051170C"/>
    <w:rsid w:val="005123DA"/>
    <w:rsid w:val="00516CDA"/>
    <w:rsid w:val="00517806"/>
    <w:rsid w:val="00557F1F"/>
    <w:rsid w:val="005637DF"/>
    <w:rsid w:val="00580B21"/>
    <w:rsid w:val="005B03CD"/>
    <w:rsid w:val="005B5F0A"/>
    <w:rsid w:val="005C658D"/>
    <w:rsid w:val="005D4B52"/>
    <w:rsid w:val="005E18AD"/>
    <w:rsid w:val="005E3659"/>
    <w:rsid w:val="005F054F"/>
    <w:rsid w:val="00613A21"/>
    <w:rsid w:val="00617E49"/>
    <w:rsid w:val="00635950"/>
    <w:rsid w:val="00650D9F"/>
    <w:rsid w:val="00661688"/>
    <w:rsid w:val="00665452"/>
    <w:rsid w:val="00693472"/>
    <w:rsid w:val="00694DCD"/>
    <w:rsid w:val="006B183E"/>
    <w:rsid w:val="006C58D1"/>
    <w:rsid w:val="006C649A"/>
    <w:rsid w:val="007178C8"/>
    <w:rsid w:val="00730326"/>
    <w:rsid w:val="00735905"/>
    <w:rsid w:val="00737723"/>
    <w:rsid w:val="00751419"/>
    <w:rsid w:val="007551C6"/>
    <w:rsid w:val="0076154F"/>
    <w:rsid w:val="007618FD"/>
    <w:rsid w:val="0077763F"/>
    <w:rsid w:val="00780DDC"/>
    <w:rsid w:val="00796E32"/>
    <w:rsid w:val="007970FA"/>
    <w:rsid w:val="007A6FE0"/>
    <w:rsid w:val="007E56B5"/>
    <w:rsid w:val="007F317F"/>
    <w:rsid w:val="00813F8A"/>
    <w:rsid w:val="0082786E"/>
    <w:rsid w:val="008402CE"/>
    <w:rsid w:val="00843B17"/>
    <w:rsid w:val="00845317"/>
    <w:rsid w:val="008730D6"/>
    <w:rsid w:val="00873FAD"/>
    <w:rsid w:val="0087483D"/>
    <w:rsid w:val="00875055"/>
    <w:rsid w:val="00891B45"/>
    <w:rsid w:val="008B524B"/>
    <w:rsid w:val="008C0FFC"/>
    <w:rsid w:val="008C6522"/>
    <w:rsid w:val="008E5E00"/>
    <w:rsid w:val="008F6767"/>
    <w:rsid w:val="0092127C"/>
    <w:rsid w:val="00935D7A"/>
    <w:rsid w:val="009570A8"/>
    <w:rsid w:val="00963C4B"/>
    <w:rsid w:val="00975C4B"/>
    <w:rsid w:val="00975E05"/>
    <w:rsid w:val="009A7FC7"/>
    <w:rsid w:val="009B52F9"/>
    <w:rsid w:val="009C2FE7"/>
    <w:rsid w:val="009C437A"/>
    <w:rsid w:val="009D5B1C"/>
    <w:rsid w:val="009F6617"/>
    <w:rsid w:val="00A01F40"/>
    <w:rsid w:val="00A06C7F"/>
    <w:rsid w:val="00A10132"/>
    <w:rsid w:val="00A126B8"/>
    <w:rsid w:val="00A2370B"/>
    <w:rsid w:val="00A31A2C"/>
    <w:rsid w:val="00A3522D"/>
    <w:rsid w:val="00A42B48"/>
    <w:rsid w:val="00A45E19"/>
    <w:rsid w:val="00A700A1"/>
    <w:rsid w:val="00A72D66"/>
    <w:rsid w:val="00A74355"/>
    <w:rsid w:val="00A74BBC"/>
    <w:rsid w:val="00A91CB8"/>
    <w:rsid w:val="00A96A96"/>
    <w:rsid w:val="00AA532E"/>
    <w:rsid w:val="00AA70F4"/>
    <w:rsid w:val="00AB1E6B"/>
    <w:rsid w:val="00AC0802"/>
    <w:rsid w:val="00AC4685"/>
    <w:rsid w:val="00AD16AF"/>
    <w:rsid w:val="00AD206E"/>
    <w:rsid w:val="00AD4ED4"/>
    <w:rsid w:val="00AD5233"/>
    <w:rsid w:val="00AE2EEF"/>
    <w:rsid w:val="00AF64BB"/>
    <w:rsid w:val="00AF7E73"/>
    <w:rsid w:val="00B005A9"/>
    <w:rsid w:val="00B23EF0"/>
    <w:rsid w:val="00B31B98"/>
    <w:rsid w:val="00B31FA0"/>
    <w:rsid w:val="00B3249B"/>
    <w:rsid w:val="00B34AD1"/>
    <w:rsid w:val="00B351F6"/>
    <w:rsid w:val="00B53390"/>
    <w:rsid w:val="00B54313"/>
    <w:rsid w:val="00B60DB9"/>
    <w:rsid w:val="00B65043"/>
    <w:rsid w:val="00B80ACF"/>
    <w:rsid w:val="00B84E29"/>
    <w:rsid w:val="00BB0E8A"/>
    <w:rsid w:val="00BB1268"/>
    <w:rsid w:val="00BC4398"/>
    <w:rsid w:val="00BC654C"/>
    <w:rsid w:val="00BC6962"/>
    <w:rsid w:val="00BD01AF"/>
    <w:rsid w:val="00BD113E"/>
    <w:rsid w:val="00BD4EA3"/>
    <w:rsid w:val="00BD58F8"/>
    <w:rsid w:val="00BE416B"/>
    <w:rsid w:val="00BF465C"/>
    <w:rsid w:val="00BF7C87"/>
    <w:rsid w:val="00C011D0"/>
    <w:rsid w:val="00C06CEB"/>
    <w:rsid w:val="00C07451"/>
    <w:rsid w:val="00C2633D"/>
    <w:rsid w:val="00C44943"/>
    <w:rsid w:val="00C56077"/>
    <w:rsid w:val="00C83B29"/>
    <w:rsid w:val="00CA1907"/>
    <w:rsid w:val="00CA2092"/>
    <w:rsid w:val="00CA2C8C"/>
    <w:rsid w:val="00CB2394"/>
    <w:rsid w:val="00CB2555"/>
    <w:rsid w:val="00CB7115"/>
    <w:rsid w:val="00CC120A"/>
    <w:rsid w:val="00CC5DE2"/>
    <w:rsid w:val="00CC6E99"/>
    <w:rsid w:val="00CD7F08"/>
    <w:rsid w:val="00CE5FCE"/>
    <w:rsid w:val="00CF219A"/>
    <w:rsid w:val="00D11BF6"/>
    <w:rsid w:val="00D312EE"/>
    <w:rsid w:val="00D43C85"/>
    <w:rsid w:val="00D66361"/>
    <w:rsid w:val="00D70C52"/>
    <w:rsid w:val="00D771A2"/>
    <w:rsid w:val="00DA4867"/>
    <w:rsid w:val="00DA50D7"/>
    <w:rsid w:val="00DA55A3"/>
    <w:rsid w:val="00DB150A"/>
    <w:rsid w:val="00DE732E"/>
    <w:rsid w:val="00E0290D"/>
    <w:rsid w:val="00E0404C"/>
    <w:rsid w:val="00E050A0"/>
    <w:rsid w:val="00E35BC6"/>
    <w:rsid w:val="00E37854"/>
    <w:rsid w:val="00E50EEA"/>
    <w:rsid w:val="00E61A6D"/>
    <w:rsid w:val="00E62D24"/>
    <w:rsid w:val="00E65845"/>
    <w:rsid w:val="00E72F64"/>
    <w:rsid w:val="00E739E2"/>
    <w:rsid w:val="00E803FD"/>
    <w:rsid w:val="00E81F88"/>
    <w:rsid w:val="00E85592"/>
    <w:rsid w:val="00E93FD9"/>
    <w:rsid w:val="00EB03C4"/>
    <w:rsid w:val="00EB2629"/>
    <w:rsid w:val="00EC433B"/>
    <w:rsid w:val="00EC4EF4"/>
    <w:rsid w:val="00ED1C94"/>
    <w:rsid w:val="00ED2AC8"/>
    <w:rsid w:val="00ED53E2"/>
    <w:rsid w:val="00F01CDC"/>
    <w:rsid w:val="00F06429"/>
    <w:rsid w:val="00F3175C"/>
    <w:rsid w:val="00F34364"/>
    <w:rsid w:val="00F36DC0"/>
    <w:rsid w:val="00F40B71"/>
    <w:rsid w:val="00F54818"/>
    <w:rsid w:val="00F6305A"/>
    <w:rsid w:val="00F70B53"/>
    <w:rsid w:val="00F72279"/>
    <w:rsid w:val="00FA517F"/>
    <w:rsid w:val="00FA7730"/>
    <w:rsid w:val="00FC76F2"/>
    <w:rsid w:val="00FD20BE"/>
    <w:rsid w:val="00FD7BCF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3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3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0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21"/>
  </w:style>
  <w:style w:type="paragraph" w:styleId="Footer">
    <w:name w:val="footer"/>
    <w:basedOn w:val="Normal"/>
    <w:link w:val="FooterChar"/>
    <w:uiPriority w:val="99"/>
    <w:unhideWhenUsed/>
    <w:rsid w:val="00580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3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3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0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21"/>
  </w:style>
  <w:style w:type="paragraph" w:styleId="Footer">
    <w:name w:val="footer"/>
    <w:basedOn w:val="Normal"/>
    <w:link w:val="FooterChar"/>
    <w:uiPriority w:val="99"/>
    <w:unhideWhenUsed/>
    <w:rsid w:val="00580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BEHROOZ</dc:creator>
  <cp:lastModifiedBy>user264</cp:lastModifiedBy>
  <cp:revision>2</cp:revision>
  <cp:lastPrinted>2023-02-16T08:06:00Z</cp:lastPrinted>
  <dcterms:created xsi:type="dcterms:W3CDTF">2023-02-16T08:08:00Z</dcterms:created>
  <dcterms:modified xsi:type="dcterms:W3CDTF">2023-02-16T08:08:00Z</dcterms:modified>
</cp:coreProperties>
</file>